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FF" w:rsidRDefault="00B87AFF" w:rsidP="00E663AF">
      <w:pPr>
        <w:spacing w:after="0" w:line="360" w:lineRule="auto"/>
        <w:jc w:val="both"/>
        <w:rPr>
          <w:rFonts w:ascii="Times New Roman" w:hAnsi="Times New Roman" w:cs="Times New Roman"/>
          <w:color w:val="424242"/>
          <w:sz w:val="28"/>
          <w:szCs w:val="28"/>
          <w:shd w:val="clear" w:color="auto" w:fill="FFFFFF"/>
        </w:rPr>
      </w:pPr>
    </w:p>
    <w:p w:rsidR="00B87AFF" w:rsidRPr="00B87AFF" w:rsidRDefault="00B87AFF" w:rsidP="00B87AFF">
      <w:pPr>
        <w:spacing w:after="0" w:line="360" w:lineRule="auto"/>
        <w:jc w:val="center"/>
        <w:rPr>
          <w:rFonts w:ascii="Times New Roman" w:hAnsi="Times New Roman" w:cs="Times New Roman"/>
          <w:b/>
          <w:color w:val="424242"/>
          <w:sz w:val="28"/>
          <w:szCs w:val="28"/>
          <w:shd w:val="clear" w:color="auto" w:fill="FFFFFF"/>
        </w:rPr>
      </w:pPr>
      <w:r w:rsidRPr="00B87AFF">
        <w:rPr>
          <w:rFonts w:ascii="Times New Roman" w:hAnsi="Times New Roman" w:cs="Times New Roman"/>
          <w:b/>
          <w:color w:val="424242"/>
          <w:sz w:val="28"/>
          <w:szCs w:val="28"/>
          <w:shd w:val="clear" w:color="auto" w:fill="FFFFFF"/>
        </w:rPr>
        <w:t>Лекция 1</w:t>
      </w:r>
    </w:p>
    <w:p w:rsidR="00E663AF" w:rsidRPr="00E663AF" w:rsidRDefault="00E663AF" w:rsidP="00E663AF">
      <w:pPr>
        <w:spacing w:after="0" w:line="360" w:lineRule="auto"/>
        <w:jc w:val="both"/>
        <w:rPr>
          <w:rFonts w:ascii="Times New Roman" w:hAnsi="Times New Roman" w:cs="Times New Roman"/>
          <w:color w:val="424242"/>
          <w:sz w:val="28"/>
          <w:szCs w:val="28"/>
          <w:shd w:val="clear" w:color="auto" w:fill="FFFFFF"/>
        </w:rPr>
      </w:pPr>
      <w:r w:rsidRPr="00E663AF">
        <w:rPr>
          <w:rFonts w:ascii="Times New Roman" w:hAnsi="Times New Roman" w:cs="Times New Roman"/>
          <w:color w:val="424242"/>
          <w:sz w:val="28"/>
          <w:szCs w:val="28"/>
          <w:shd w:val="clear" w:color="auto" w:fill="FFFFFF"/>
        </w:rPr>
        <w:t xml:space="preserve">Риски существовали всегда, однако датой рождения </w:t>
      </w:r>
      <w:proofErr w:type="gramStart"/>
      <w:r w:rsidRPr="00E663AF">
        <w:rPr>
          <w:rFonts w:ascii="Times New Roman" w:hAnsi="Times New Roman" w:cs="Times New Roman"/>
          <w:color w:val="424242"/>
          <w:sz w:val="28"/>
          <w:szCs w:val="28"/>
          <w:shd w:val="clear" w:color="auto" w:fill="FFFFFF"/>
        </w:rPr>
        <w:t>риск-менеджмента</w:t>
      </w:r>
      <w:proofErr w:type="gramEnd"/>
      <w:r w:rsidRPr="00E663AF">
        <w:rPr>
          <w:rFonts w:ascii="Times New Roman" w:hAnsi="Times New Roman" w:cs="Times New Roman"/>
          <w:color w:val="424242"/>
          <w:sz w:val="28"/>
          <w:szCs w:val="28"/>
          <w:shd w:val="clear" w:color="auto" w:fill="FFFFFF"/>
        </w:rPr>
        <w:t xml:space="preserve"> как системного подхода и нового управленческого решения формально можно считать середину ХХ века. </w:t>
      </w:r>
    </w:p>
    <w:p w:rsidR="00E663AF" w:rsidRDefault="00E663AF" w:rsidP="00E663AF">
      <w:pPr>
        <w:spacing w:after="0" w:line="360" w:lineRule="auto"/>
        <w:jc w:val="both"/>
        <w:rPr>
          <w:rFonts w:ascii="Times New Roman" w:hAnsi="Times New Roman" w:cs="Times New Roman"/>
          <w:color w:val="424242"/>
          <w:sz w:val="28"/>
          <w:szCs w:val="28"/>
          <w:shd w:val="clear" w:color="auto" w:fill="FFFFFF"/>
        </w:rPr>
      </w:pPr>
      <w:r w:rsidRPr="00E663AF">
        <w:rPr>
          <w:rFonts w:ascii="Times New Roman" w:hAnsi="Times New Roman" w:cs="Times New Roman"/>
          <w:color w:val="424242"/>
          <w:sz w:val="28"/>
          <w:szCs w:val="28"/>
          <w:shd w:val="clear" w:color="auto" w:fill="FFFFFF"/>
        </w:rPr>
        <w:t xml:space="preserve">Но уже сегодня понятно, что ни один вид жизнедеятельности человека не обходиться без риска, а соответственно есть потребность в управлении рисками. Основным инструментом риск-менеджера должно являться </w:t>
      </w:r>
      <w:r w:rsidRPr="00E663AF">
        <w:rPr>
          <w:rFonts w:ascii="Times New Roman" w:hAnsi="Times New Roman" w:cs="Times New Roman"/>
          <w:b/>
          <w:color w:val="424242"/>
          <w:sz w:val="28"/>
          <w:szCs w:val="28"/>
          <w:shd w:val="clear" w:color="auto" w:fill="FFFFFF"/>
        </w:rPr>
        <w:t>понимание причинно-следственных связей</w:t>
      </w:r>
      <w:r w:rsidRPr="00E663AF">
        <w:rPr>
          <w:rFonts w:ascii="Times New Roman" w:hAnsi="Times New Roman" w:cs="Times New Roman"/>
          <w:color w:val="424242"/>
          <w:sz w:val="28"/>
          <w:szCs w:val="28"/>
          <w:shd w:val="clear" w:color="auto" w:fill="FFFFFF"/>
        </w:rPr>
        <w:t xml:space="preserve">. Риск менеджер, как никто другой в компании, отвечает, как врач, за здоровье компании, поэтому и компанию следует воспринимать как единый целостный организм, где все процессы и структуры взаимосвязаны и взаимозависимы. В недалеком советском прошлом существовала такая медицинская практика — диспансеризация. Это когда студенты, служащие или рабочие предприятия обязаны были раз в год проходить полный медицинский осмотр с целью выявления заболеваний. Потом, к сожалению, с приватизацией, такая практика стала не рентабельной. Так вот любое предприятие точно также должно находиться под постоянным наблюдением риск менеджера, </w:t>
      </w:r>
      <w:r w:rsidRPr="00E663AF">
        <w:rPr>
          <w:rFonts w:ascii="Times New Roman" w:hAnsi="Times New Roman" w:cs="Times New Roman"/>
          <w:b/>
          <w:color w:val="424242"/>
          <w:sz w:val="28"/>
          <w:szCs w:val="28"/>
          <w:shd w:val="clear" w:color="auto" w:fill="FFFFFF"/>
        </w:rPr>
        <w:t>проходить периодическую диагностику рисков, в</w:t>
      </w:r>
      <w:r w:rsidRPr="00E663AF">
        <w:rPr>
          <w:rFonts w:ascii="Times New Roman" w:hAnsi="Times New Roman" w:cs="Times New Roman"/>
          <w:color w:val="424242"/>
          <w:sz w:val="28"/>
          <w:szCs w:val="28"/>
          <w:shd w:val="clear" w:color="auto" w:fill="FFFFFF"/>
        </w:rPr>
        <w:t xml:space="preserve">недрять решения по управлению выявленными рисками, </w:t>
      </w:r>
      <w:proofErr w:type="spellStart"/>
      <w:r w:rsidRPr="00E663AF">
        <w:rPr>
          <w:rFonts w:ascii="Times New Roman" w:hAnsi="Times New Roman" w:cs="Times New Roman"/>
          <w:color w:val="424242"/>
          <w:sz w:val="28"/>
          <w:szCs w:val="28"/>
          <w:shd w:val="clear" w:color="auto" w:fill="FFFFFF"/>
        </w:rPr>
        <w:t>мониторить</w:t>
      </w:r>
      <w:proofErr w:type="spellEnd"/>
      <w:r w:rsidRPr="00E663AF">
        <w:rPr>
          <w:rFonts w:ascii="Times New Roman" w:hAnsi="Times New Roman" w:cs="Times New Roman"/>
          <w:color w:val="424242"/>
          <w:sz w:val="28"/>
          <w:szCs w:val="28"/>
          <w:shd w:val="clear" w:color="auto" w:fill="FFFFFF"/>
        </w:rPr>
        <w:t xml:space="preserve"> и контролировать их исполнение и результаты. Если же в компании уделять внимание только отдельным элементам бизнеса, то рано или поздно другие элементы дадут сбой. Причем этот сбой может быть вызван как </w:t>
      </w:r>
      <w:r w:rsidRPr="00E663AF">
        <w:rPr>
          <w:rFonts w:ascii="Times New Roman" w:hAnsi="Times New Roman" w:cs="Times New Roman"/>
          <w:b/>
          <w:color w:val="424242"/>
          <w:sz w:val="28"/>
          <w:szCs w:val="28"/>
          <w:shd w:val="clear" w:color="auto" w:fill="FFFFFF"/>
        </w:rPr>
        <w:t>недооценкой рисков, так и побочным эффектом внедренных решений.</w:t>
      </w:r>
      <w:r w:rsidRPr="00E663AF">
        <w:rPr>
          <w:rFonts w:ascii="Times New Roman" w:hAnsi="Times New Roman" w:cs="Times New Roman"/>
          <w:color w:val="424242"/>
          <w:sz w:val="28"/>
          <w:szCs w:val="28"/>
          <w:shd w:val="clear" w:color="auto" w:fill="FFFFFF"/>
        </w:rPr>
        <w:t xml:space="preserve"> Масштаб ущерба будет зависеть напрямую от значимости и степени влияния этих элементов на бизнес компании в целом. </w:t>
      </w:r>
    </w:p>
    <w:p w:rsidR="00E663AF" w:rsidRDefault="00E663AF" w:rsidP="00E663AF">
      <w:pPr>
        <w:spacing w:after="0" w:line="360" w:lineRule="auto"/>
        <w:jc w:val="both"/>
        <w:rPr>
          <w:rFonts w:ascii="Times New Roman" w:hAnsi="Times New Roman" w:cs="Times New Roman"/>
          <w:color w:val="424242"/>
          <w:sz w:val="28"/>
          <w:szCs w:val="28"/>
          <w:shd w:val="clear" w:color="auto" w:fill="FFFFFF"/>
        </w:rPr>
      </w:pPr>
    </w:p>
    <w:p w:rsidR="00E663AF" w:rsidRDefault="00E663AF" w:rsidP="00E663AF">
      <w:pPr>
        <w:spacing w:after="0" w:line="360" w:lineRule="auto"/>
        <w:jc w:val="both"/>
        <w:rPr>
          <w:rFonts w:ascii="Times New Roman" w:hAnsi="Times New Roman" w:cs="Times New Roman"/>
          <w:color w:val="424242"/>
          <w:sz w:val="28"/>
          <w:szCs w:val="28"/>
          <w:shd w:val="clear" w:color="auto" w:fill="FFFFFF"/>
        </w:rPr>
      </w:pPr>
    </w:p>
    <w:p w:rsidR="00E663AF" w:rsidRDefault="00E663AF" w:rsidP="00E663AF">
      <w:pPr>
        <w:spacing w:after="0" w:line="360" w:lineRule="auto"/>
        <w:jc w:val="both"/>
        <w:rPr>
          <w:rFonts w:ascii="Times New Roman" w:hAnsi="Times New Roman" w:cs="Times New Roman"/>
          <w:color w:val="424242"/>
          <w:sz w:val="28"/>
          <w:szCs w:val="28"/>
          <w:shd w:val="clear" w:color="auto" w:fill="FFFFFF"/>
        </w:rPr>
      </w:pPr>
    </w:p>
    <w:p w:rsidR="00E663AF" w:rsidRDefault="00E663AF" w:rsidP="00E663AF">
      <w:pPr>
        <w:spacing w:after="0" w:line="360" w:lineRule="auto"/>
        <w:jc w:val="both"/>
        <w:rPr>
          <w:rFonts w:ascii="Times New Roman" w:hAnsi="Times New Roman" w:cs="Times New Roman"/>
          <w:color w:val="424242"/>
          <w:sz w:val="28"/>
          <w:szCs w:val="28"/>
          <w:shd w:val="clear" w:color="auto" w:fill="FFFFFF"/>
        </w:rPr>
      </w:pPr>
    </w:p>
    <w:p w:rsidR="00E663AF" w:rsidRDefault="00E663AF" w:rsidP="00E663AF">
      <w:pPr>
        <w:spacing w:after="0" w:line="360" w:lineRule="auto"/>
        <w:jc w:val="both"/>
        <w:rPr>
          <w:rFonts w:ascii="Times New Roman" w:hAnsi="Times New Roman" w:cs="Times New Roman"/>
          <w:color w:val="424242"/>
          <w:sz w:val="28"/>
          <w:szCs w:val="28"/>
          <w:shd w:val="clear" w:color="auto" w:fill="FFFFFF"/>
        </w:rPr>
      </w:pPr>
    </w:p>
    <w:p w:rsidR="00E663AF" w:rsidRPr="00E663AF" w:rsidRDefault="00E663AF" w:rsidP="00E663AF">
      <w:pPr>
        <w:spacing w:after="0" w:line="360" w:lineRule="auto"/>
        <w:jc w:val="both"/>
        <w:rPr>
          <w:rFonts w:ascii="Times New Roman" w:hAnsi="Times New Roman" w:cs="Times New Roman"/>
          <w:sz w:val="28"/>
          <w:szCs w:val="28"/>
        </w:rPr>
      </w:pPr>
      <w:r w:rsidRPr="00E663AF">
        <w:rPr>
          <w:rFonts w:ascii="Times New Roman" w:hAnsi="Times New Roman" w:cs="Times New Roman"/>
          <w:sz w:val="28"/>
          <w:szCs w:val="28"/>
        </w:rPr>
        <w:t xml:space="preserve">Для достижения поставленной цели в рамках </w:t>
      </w:r>
      <w:proofErr w:type="gramStart"/>
      <w:r w:rsidRPr="00E663AF">
        <w:rPr>
          <w:rFonts w:ascii="Times New Roman" w:hAnsi="Times New Roman" w:cs="Times New Roman"/>
          <w:sz w:val="28"/>
          <w:szCs w:val="28"/>
        </w:rPr>
        <w:t>риск-менеджмента</w:t>
      </w:r>
      <w:proofErr w:type="gramEnd"/>
      <w:r w:rsidRPr="00E663AF">
        <w:rPr>
          <w:rFonts w:ascii="Times New Roman" w:hAnsi="Times New Roman" w:cs="Times New Roman"/>
          <w:sz w:val="28"/>
          <w:szCs w:val="28"/>
        </w:rPr>
        <w:t xml:space="preserve"> решаются следующие основные задачи: </w:t>
      </w:r>
    </w:p>
    <w:p w:rsidR="00E663AF" w:rsidRPr="00E663AF" w:rsidRDefault="00E663AF" w:rsidP="00E663AF">
      <w:pPr>
        <w:spacing w:after="0" w:line="360" w:lineRule="auto"/>
        <w:jc w:val="both"/>
        <w:rPr>
          <w:rFonts w:ascii="Times New Roman" w:hAnsi="Times New Roman" w:cs="Times New Roman"/>
          <w:sz w:val="28"/>
          <w:szCs w:val="28"/>
        </w:rPr>
      </w:pPr>
      <w:r w:rsidRPr="00E663AF">
        <w:rPr>
          <w:rFonts w:ascii="Times New Roman" w:hAnsi="Times New Roman" w:cs="Times New Roman"/>
          <w:sz w:val="28"/>
          <w:szCs w:val="28"/>
        </w:rPr>
        <w:t xml:space="preserve">-профилактика возникновения рисков; </w:t>
      </w:r>
    </w:p>
    <w:p w:rsidR="00E663AF" w:rsidRPr="00E663AF" w:rsidRDefault="00E663AF" w:rsidP="00E663AF">
      <w:pPr>
        <w:spacing w:after="0" w:line="360" w:lineRule="auto"/>
        <w:jc w:val="both"/>
        <w:rPr>
          <w:rFonts w:ascii="Times New Roman" w:hAnsi="Times New Roman" w:cs="Times New Roman"/>
          <w:sz w:val="28"/>
          <w:szCs w:val="28"/>
        </w:rPr>
      </w:pPr>
      <w:r w:rsidRPr="00E663AF">
        <w:rPr>
          <w:rFonts w:ascii="Times New Roman" w:hAnsi="Times New Roman" w:cs="Times New Roman"/>
          <w:sz w:val="28"/>
          <w:szCs w:val="28"/>
        </w:rPr>
        <w:t xml:space="preserve">-минимизация ущерба, причиненного рисками; </w:t>
      </w:r>
    </w:p>
    <w:p w:rsidR="00E663AF" w:rsidRPr="00E663AF" w:rsidRDefault="00E663AF" w:rsidP="00E663AF">
      <w:pPr>
        <w:spacing w:after="0" w:line="360" w:lineRule="auto"/>
        <w:jc w:val="both"/>
        <w:rPr>
          <w:rFonts w:ascii="Times New Roman" w:hAnsi="Times New Roman" w:cs="Times New Roman"/>
          <w:sz w:val="28"/>
          <w:szCs w:val="28"/>
        </w:rPr>
      </w:pPr>
      <w:r w:rsidRPr="00E663AF">
        <w:rPr>
          <w:rFonts w:ascii="Times New Roman" w:hAnsi="Times New Roman" w:cs="Times New Roman"/>
          <w:sz w:val="28"/>
          <w:szCs w:val="28"/>
        </w:rPr>
        <w:t xml:space="preserve">-максимизация дополнительной прибыли, получаемой в результате управления рисками. </w:t>
      </w:r>
    </w:p>
    <w:p w:rsidR="00E663AF" w:rsidRPr="00D853EB" w:rsidRDefault="00E663AF" w:rsidP="00E663AF">
      <w:pPr>
        <w:spacing w:after="0" w:line="360" w:lineRule="auto"/>
        <w:jc w:val="both"/>
        <w:rPr>
          <w:rFonts w:ascii="Times New Roman" w:hAnsi="Times New Roman" w:cs="Times New Roman"/>
          <w:b/>
          <w:sz w:val="28"/>
          <w:szCs w:val="28"/>
        </w:rPr>
      </w:pPr>
      <w:r w:rsidRPr="00E663AF">
        <w:rPr>
          <w:rFonts w:ascii="Times New Roman" w:hAnsi="Times New Roman" w:cs="Times New Roman"/>
          <w:b/>
          <w:sz w:val="28"/>
          <w:szCs w:val="28"/>
        </w:rPr>
        <w:t>Первая задача решается посредством прогнозирования рисков</w:t>
      </w:r>
      <w:r w:rsidRPr="00E663AF">
        <w:rPr>
          <w:rFonts w:ascii="Times New Roman" w:hAnsi="Times New Roman" w:cs="Times New Roman"/>
          <w:sz w:val="28"/>
          <w:szCs w:val="28"/>
        </w:rPr>
        <w:t xml:space="preserve"> и их своевременной нейтрализации. В рамках решения второй задачи </w:t>
      </w:r>
      <w:r w:rsidRPr="00D853EB">
        <w:rPr>
          <w:rFonts w:ascii="Times New Roman" w:hAnsi="Times New Roman" w:cs="Times New Roman"/>
          <w:b/>
          <w:sz w:val="28"/>
          <w:szCs w:val="28"/>
        </w:rPr>
        <w:t>осуществляется создание внешних и внутренних страховых и резервных фондов,</w:t>
      </w:r>
      <w:r w:rsidRPr="00E663AF">
        <w:rPr>
          <w:rFonts w:ascii="Times New Roman" w:hAnsi="Times New Roman" w:cs="Times New Roman"/>
          <w:sz w:val="28"/>
          <w:szCs w:val="28"/>
        </w:rPr>
        <w:t xml:space="preserve"> за счет средств которых можно частично или полностью компенсировать негативные последствия рисков. Выполнение третьей задачи </w:t>
      </w:r>
      <w:r w:rsidRPr="00D853EB">
        <w:rPr>
          <w:rFonts w:ascii="Times New Roman" w:hAnsi="Times New Roman" w:cs="Times New Roman"/>
          <w:b/>
          <w:sz w:val="28"/>
          <w:szCs w:val="28"/>
        </w:rPr>
        <w:t xml:space="preserve">обеспечивается путем рационального использования ситуаций риска с целью максимизации получаемой фирмой прибыли. </w:t>
      </w:r>
    </w:p>
    <w:p w:rsidR="00B21367" w:rsidRPr="00B21367" w:rsidRDefault="00B21367" w:rsidP="00B21367">
      <w:pPr>
        <w:jc w:val="both"/>
        <w:rPr>
          <w:rFonts w:ascii="Times New Roman" w:hAnsi="Times New Roman" w:cs="Times New Roman"/>
          <w:color w:val="000000"/>
          <w:sz w:val="28"/>
          <w:szCs w:val="28"/>
        </w:rPr>
      </w:pPr>
      <w:r w:rsidRPr="00B21367">
        <w:rPr>
          <w:rFonts w:ascii="Times New Roman" w:hAnsi="Times New Roman" w:cs="Times New Roman"/>
          <w:color w:val="000000"/>
          <w:sz w:val="28"/>
          <w:szCs w:val="28"/>
        </w:rPr>
        <w:t>Далее, следует учитывать, что риск сопутствует всем процессам, идущим в компании, вне зависимости от того, являются ли они активными или пассивными</w:t>
      </w:r>
    </w:p>
    <w:p w:rsidR="00B21367" w:rsidRPr="00B21367" w:rsidRDefault="00B21367" w:rsidP="00B87AFF">
      <w:pPr>
        <w:pStyle w:val="a6"/>
        <w:shd w:val="clear" w:color="auto" w:fill="FFFFFF"/>
        <w:spacing w:before="0" w:beforeAutospacing="0" w:after="0" w:afterAutospacing="0" w:line="360" w:lineRule="auto"/>
        <w:ind w:firstLine="709"/>
        <w:jc w:val="both"/>
        <w:rPr>
          <w:color w:val="000000"/>
          <w:sz w:val="28"/>
          <w:szCs w:val="28"/>
        </w:rPr>
      </w:pPr>
      <w:r w:rsidRPr="00B21367">
        <w:rPr>
          <w:color w:val="000000"/>
          <w:sz w:val="28"/>
          <w:szCs w:val="28"/>
        </w:rPr>
        <w:t>Таким образом, здесь открывается третья сторона риска – его принадлежность какой-либо деятельности. Иначе говоря, если предприятие планирует реализовать проект  - оно подвержено инвестиционным, рыночным рискам; если же компания не осуществляет никаких действий, она опять-таки несет риски – риск неполученной прибыли, те же рыночные риски и пр. Это заложено уже в самом определении понятия «предприятие».</w:t>
      </w:r>
    </w:p>
    <w:p w:rsidR="00B21367" w:rsidRPr="00B21367" w:rsidRDefault="00B21367" w:rsidP="00B87AFF">
      <w:pPr>
        <w:pStyle w:val="a6"/>
        <w:shd w:val="clear" w:color="auto" w:fill="FFFFFF"/>
        <w:spacing w:before="0" w:beforeAutospacing="0" w:after="0" w:afterAutospacing="0" w:line="360" w:lineRule="auto"/>
        <w:ind w:firstLine="709"/>
        <w:jc w:val="both"/>
        <w:rPr>
          <w:color w:val="000000"/>
          <w:sz w:val="28"/>
          <w:szCs w:val="28"/>
        </w:rPr>
      </w:pPr>
      <w:r w:rsidRPr="00B21367">
        <w:rPr>
          <w:color w:val="000000"/>
          <w:sz w:val="28"/>
          <w:szCs w:val="28"/>
        </w:rPr>
        <w:t xml:space="preserve"> Таким образом, при осуществлении своей деятельности предприятие ставит определенные цели – получить такие-то доходы, затратить столько-то и т.д. Следовательно, оно планирует свою деятельность. Но, выбирая ту или иную стратегию развития, предприятие может потерять свои средства, то есть получить сумму, меньшую, чем запланированная. Как было указано выше, это объясняется неопределенностью ситуации, в которой находится компания. А, находясь в условиях неопределенности, руководству </w:t>
      </w:r>
      <w:r w:rsidRPr="00B21367">
        <w:rPr>
          <w:color w:val="000000"/>
          <w:sz w:val="28"/>
          <w:szCs w:val="28"/>
        </w:rPr>
        <w:lastRenderedPageBreak/>
        <w:t>приходится принимать решения, вероятность успешной реализации которых (а значит, и получения доходов в полном объеме), зависит от множества факторов, воздействующих на предприятие изнутри и извне. В этой ситуации и проявляется понятие риска.</w:t>
      </w:r>
    </w:p>
    <w:p w:rsidR="00B21367" w:rsidRPr="00B21367" w:rsidRDefault="00B21367" w:rsidP="00B87AFF">
      <w:pPr>
        <w:pStyle w:val="a6"/>
        <w:shd w:val="clear" w:color="auto" w:fill="FFFFFF"/>
        <w:spacing w:before="0" w:beforeAutospacing="0" w:after="0" w:afterAutospacing="0" w:line="360" w:lineRule="auto"/>
        <w:ind w:firstLine="709"/>
        <w:jc w:val="both"/>
        <w:rPr>
          <w:color w:val="000000"/>
          <w:sz w:val="28"/>
          <w:szCs w:val="28"/>
        </w:rPr>
      </w:pPr>
      <w:r w:rsidRPr="00B21367">
        <w:rPr>
          <w:color w:val="000000"/>
          <w:sz w:val="28"/>
          <w:szCs w:val="28"/>
        </w:rPr>
        <w:t>Следовательно, можно охарактеризовать</w:t>
      </w:r>
      <w:r w:rsidRPr="00B21367">
        <w:rPr>
          <w:rStyle w:val="apple-converted-space"/>
          <w:color w:val="000000"/>
        </w:rPr>
        <w:t> </w:t>
      </w:r>
      <w:r w:rsidRPr="00B21367">
        <w:rPr>
          <w:iCs/>
          <w:color w:val="000000"/>
          <w:sz w:val="28"/>
          <w:szCs w:val="28"/>
        </w:rPr>
        <w:t xml:space="preserve">риск как вероятность </w:t>
      </w:r>
      <w:proofErr w:type="spellStart"/>
      <w:r w:rsidRPr="00B21367">
        <w:rPr>
          <w:iCs/>
          <w:color w:val="000000"/>
          <w:sz w:val="28"/>
          <w:szCs w:val="28"/>
        </w:rPr>
        <w:t>недополучения</w:t>
      </w:r>
      <w:proofErr w:type="spellEnd"/>
      <w:r w:rsidRPr="00B21367">
        <w:rPr>
          <w:iCs/>
          <w:color w:val="000000"/>
          <w:sz w:val="28"/>
          <w:szCs w:val="28"/>
        </w:rPr>
        <w:t xml:space="preserve"> планируемых доходов в условиях неопределенности, сопутствующей деятельности предприятия</w:t>
      </w:r>
      <w:r w:rsidRPr="00B21367">
        <w:rPr>
          <w:color w:val="000000"/>
          <w:sz w:val="28"/>
          <w:szCs w:val="28"/>
        </w:rPr>
        <w:t>.</w:t>
      </w:r>
    </w:p>
    <w:p w:rsidR="0041715A" w:rsidRDefault="00B21367" w:rsidP="00B87AFF">
      <w:pPr>
        <w:pStyle w:val="a6"/>
        <w:shd w:val="clear" w:color="auto" w:fill="FFFFFF"/>
        <w:spacing w:before="0" w:beforeAutospacing="0" w:after="0" w:afterAutospacing="0" w:line="360" w:lineRule="auto"/>
        <w:ind w:firstLine="709"/>
        <w:jc w:val="both"/>
        <w:rPr>
          <w:b/>
          <w:color w:val="000000"/>
          <w:sz w:val="28"/>
          <w:szCs w:val="28"/>
        </w:rPr>
      </w:pPr>
      <w:r w:rsidRPr="00B21367">
        <w:rPr>
          <w:color w:val="000000"/>
          <w:sz w:val="28"/>
          <w:szCs w:val="28"/>
        </w:rPr>
        <w:t xml:space="preserve">Очень тесно с понятием риска связано понятие «рисковой деятельности» или «деятельности, подверженной риску». Этот термин необходимо рассмотреть, так как риск не существует вне деятельности, вне процессов, идущих в компании. Учитывая подобный подход к риску, можно выделить такие понятия, как </w:t>
      </w:r>
      <w:r w:rsidRPr="0041715A">
        <w:rPr>
          <w:b/>
          <w:color w:val="000000"/>
          <w:sz w:val="28"/>
          <w:szCs w:val="28"/>
        </w:rPr>
        <w:t>«субъект риска» и «объект риска».</w:t>
      </w:r>
    </w:p>
    <w:p w:rsidR="00B87AFF" w:rsidRPr="00B87AFF" w:rsidRDefault="00B87AFF" w:rsidP="00B87AFF">
      <w:pPr>
        <w:pStyle w:val="a6"/>
        <w:shd w:val="clear" w:color="auto" w:fill="FFFFFF"/>
        <w:spacing w:before="0" w:beforeAutospacing="0" w:after="0" w:afterAutospacing="0" w:line="360" w:lineRule="auto"/>
        <w:ind w:firstLine="709"/>
        <w:jc w:val="both"/>
        <w:rPr>
          <w:color w:val="000000"/>
          <w:sz w:val="28"/>
          <w:szCs w:val="28"/>
        </w:rPr>
      </w:pPr>
    </w:p>
    <w:p w:rsidR="0041715A" w:rsidRDefault="0041715A" w:rsidP="00B87AF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w:t>
      </w:r>
      <w:r w:rsidRPr="00F50826">
        <w:rPr>
          <w:rFonts w:ascii="Times New Roman" w:hAnsi="Times New Roman" w:cs="Times New Roman"/>
          <w:b/>
          <w:bCs/>
          <w:sz w:val="28"/>
          <w:szCs w:val="28"/>
        </w:rPr>
        <w:t xml:space="preserve"> Виды риска</w:t>
      </w:r>
    </w:p>
    <w:p w:rsidR="0041715A" w:rsidRDefault="0041715A" w:rsidP="0041715A">
      <w:pPr>
        <w:spacing w:after="0" w:line="360" w:lineRule="auto"/>
        <w:jc w:val="both"/>
        <w:rPr>
          <w:rStyle w:val="apple-converted-space"/>
          <w:rFonts w:ascii="Times New Roman" w:hAnsi="Times New Roman" w:cs="Times New Roman"/>
        </w:rPr>
      </w:pPr>
      <w:r w:rsidRPr="00F50826">
        <w:rPr>
          <w:rStyle w:val="apple-converted-space"/>
          <w:rFonts w:ascii="Times New Roman" w:hAnsi="Times New Roman" w:cs="Times New Roman"/>
        </w:rPr>
        <w:t> </w:t>
      </w:r>
      <w:r w:rsidRPr="00F50826">
        <w:rPr>
          <w:rFonts w:ascii="Times New Roman" w:hAnsi="Times New Roman" w:cs="Times New Roman"/>
          <w:sz w:val="28"/>
          <w:szCs w:val="28"/>
        </w:rPr>
        <w:br/>
        <w:t xml:space="preserve">B процессе своей деятельности предприниматели сталкиваются с совокупностью различных видов рисков, которые отличаются между собой по месту и времени возникновения, совокупности внешних и внутренних факторов, влияющих на их </w:t>
      </w:r>
      <w:proofErr w:type="spellStart"/>
      <w:r w:rsidRPr="00F50826">
        <w:rPr>
          <w:rFonts w:ascii="Times New Roman" w:hAnsi="Times New Roman" w:cs="Times New Roman"/>
          <w:sz w:val="28"/>
          <w:szCs w:val="28"/>
        </w:rPr>
        <w:t>ypo</w:t>
      </w:r>
      <w:proofErr w:type="gramStart"/>
      <w:r w:rsidRPr="00F50826">
        <w:rPr>
          <w:rFonts w:ascii="Times New Roman" w:hAnsi="Times New Roman" w:cs="Times New Roman"/>
          <w:sz w:val="28"/>
          <w:szCs w:val="28"/>
        </w:rPr>
        <w:t>в</w:t>
      </w:r>
      <w:proofErr w:type="gramEnd"/>
      <w:r w:rsidRPr="00F50826">
        <w:rPr>
          <w:rFonts w:ascii="Times New Roman" w:hAnsi="Times New Roman" w:cs="Times New Roman"/>
          <w:sz w:val="28"/>
          <w:szCs w:val="28"/>
        </w:rPr>
        <w:t>eнь</w:t>
      </w:r>
      <w:proofErr w:type="spellEnd"/>
      <w:r w:rsidRPr="00F50826">
        <w:rPr>
          <w:rFonts w:ascii="Times New Roman" w:hAnsi="Times New Roman" w:cs="Times New Roman"/>
          <w:sz w:val="28"/>
          <w:szCs w:val="28"/>
        </w:rPr>
        <w:t>, и, следовательно, по способу их анализа и методам их описания. Существующие в настоящее</w:t>
      </w:r>
      <w:r w:rsidRPr="00F50826">
        <w:rPr>
          <w:rStyle w:val="apple-converted-space"/>
          <w:rFonts w:ascii="Times New Roman" w:hAnsi="Times New Roman" w:cs="Times New Roman"/>
        </w:rPr>
        <w:t> </w:t>
      </w:r>
      <w:hyperlink r:id="rId5" w:tooltip="Время" w:history="1">
        <w:r w:rsidRPr="00F50826">
          <w:rPr>
            <w:rStyle w:val="a7"/>
            <w:rFonts w:ascii="Times New Roman" w:hAnsi="Times New Roman" w:cs="Times New Roman"/>
            <w:color w:val="auto"/>
            <w:sz w:val="28"/>
            <w:szCs w:val="28"/>
          </w:rPr>
          <w:t>время</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классификации рисков позволяют разделить их на несколько групп по разным признакам: времени возникновения, виду предпринимательской деятельности, факторам возникновения,</w:t>
      </w:r>
      <w:r w:rsidRPr="00F50826">
        <w:rPr>
          <w:rStyle w:val="apple-converted-space"/>
          <w:rFonts w:ascii="Times New Roman" w:hAnsi="Times New Roman" w:cs="Times New Roman"/>
        </w:rPr>
        <w:t> </w:t>
      </w:r>
      <w:hyperlink r:id="rId6" w:tooltip="Характер" w:history="1">
        <w:r w:rsidRPr="00F50826">
          <w:rPr>
            <w:rStyle w:val="a7"/>
            <w:rFonts w:ascii="Times New Roman" w:hAnsi="Times New Roman" w:cs="Times New Roman"/>
            <w:color w:val="auto"/>
            <w:sz w:val="28"/>
            <w:szCs w:val="28"/>
          </w:rPr>
          <w:t>характеру</w:t>
        </w:r>
      </w:hyperlink>
      <w:r w:rsidRPr="00F50826">
        <w:rPr>
          <w:rStyle w:val="apple-converted-space"/>
          <w:rFonts w:ascii="Times New Roman" w:hAnsi="Times New Roman" w:cs="Times New Roman"/>
        </w:rPr>
        <w:t> </w:t>
      </w:r>
      <w:proofErr w:type="spellStart"/>
      <w:r w:rsidRPr="00F50826">
        <w:rPr>
          <w:rFonts w:ascii="Times New Roman" w:hAnsi="Times New Roman" w:cs="Times New Roman"/>
          <w:sz w:val="28"/>
          <w:szCs w:val="28"/>
        </w:rPr>
        <w:t>y</w:t>
      </w:r>
      <w:proofErr w:type="gramStart"/>
      <w:r w:rsidRPr="00F50826">
        <w:rPr>
          <w:rFonts w:ascii="Times New Roman" w:hAnsi="Times New Roman" w:cs="Times New Roman"/>
          <w:sz w:val="28"/>
          <w:szCs w:val="28"/>
        </w:rPr>
        <w:t>ч</w:t>
      </w:r>
      <w:proofErr w:type="gramEnd"/>
      <w:r w:rsidRPr="00F50826">
        <w:rPr>
          <w:rFonts w:ascii="Times New Roman" w:hAnsi="Times New Roman" w:cs="Times New Roman"/>
          <w:sz w:val="28"/>
          <w:szCs w:val="28"/>
        </w:rPr>
        <w:t>eтa</w:t>
      </w:r>
      <w:proofErr w:type="spellEnd"/>
      <w:r w:rsidRPr="00F50826">
        <w:rPr>
          <w:rFonts w:ascii="Times New Roman" w:hAnsi="Times New Roman" w:cs="Times New Roman"/>
          <w:sz w:val="28"/>
          <w:szCs w:val="28"/>
        </w:rPr>
        <w:t xml:space="preserve"> и др.</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 xml:space="preserve">По времени возникновения риска распределяются </w:t>
      </w:r>
      <w:proofErr w:type="gramStart"/>
      <w:r w:rsidRPr="00F50826">
        <w:rPr>
          <w:rFonts w:ascii="Times New Roman" w:hAnsi="Times New Roman" w:cs="Times New Roman"/>
          <w:sz w:val="28"/>
          <w:szCs w:val="28"/>
        </w:rPr>
        <w:t>на</w:t>
      </w:r>
      <w:proofErr w:type="gramEnd"/>
      <w:r w:rsidRPr="00F50826">
        <w:rPr>
          <w:rFonts w:ascii="Times New Roman" w:hAnsi="Times New Roman" w:cs="Times New Roman"/>
          <w:sz w:val="28"/>
          <w:szCs w:val="28"/>
        </w:rPr>
        <w:t xml:space="preserve"> ретроспективные, текущие и перспективные. </w:t>
      </w:r>
      <w:r w:rsidRPr="005E1777">
        <w:rPr>
          <w:rFonts w:ascii="Times New Roman" w:hAnsi="Times New Roman" w:cs="Times New Roman"/>
          <w:b/>
          <w:sz w:val="28"/>
          <w:szCs w:val="28"/>
        </w:rPr>
        <w:t>Анализ ретроспективных</w:t>
      </w:r>
      <w:r w:rsidRPr="00F50826">
        <w:rPr>
          <w:rFonts w:ascii="Times New Roman" w:hAnsi="Times New Roman" w:cs="Times New Roman"/>
          <w:sz w:val="28"/>
          <w:szCs w:val="28"/>
        </w:rPr>
        <w:t xml:space="preserve">, т.е. прошлых рисков используется в основном для того, чтобы на основе </w:t>
      </w:r>
      <w:proofErr w:type="gramStart"/>
      <w:r w:rsidRPr="00F50826">
        <w:rPr>
          <w:rFonts w:ascii="Times New Roman" w:hAnsi="Times New Roman" w:cs="Times New Roman"/>
          <w:sz w:val="28"/>
          <w:szCs w:val="28"/>
        </w:rPr>
        <w:t>предшествующею</w:t>
      </w:r>
      <w:proofErr w:type="gramEnd"/>
      <w:r w:rsidRPr="00F50826">
        <w:rPr>
          <w:rFonts w:ascii="Times New Roman" w:hAnsi="Times New Roman" w:cs="Times New Roman"/>
          <w:sz w:val="28"/>
          <w:szCs w:val="28"/>
        </w:rPr>
        <w:t xml:space="preserve"> опыта осуществлять более корректную, более точную оценку текущих и, в особенности, перспективных рисков. </w:t>
      </w:r>
      <w:r w:rsidRPr="005E1777">
        <w:rPr>
          <w:rFonts w:ascii="Times New Roman" w:hAnsi="Times New Roman" w:cs="Times New Roman"/>
          <w:b/>
          <w:sz w:val="28"/>
          <w:szCs w:val="28"/>
        </w:rPr>
        <w:t>Оценка текущих рисков</w:t>
      </w:r>
      <w:r w:rsidRPr="00F50826">
        <w:rPr>
          <w:rFonts w:ascii="Times New Roman" w:hAnsi="Times New Roman" w:cs="Times New Roman"/>
          <w:sz w:val="28"/>
          <w:szCs w:val="28"/>
        </w:rPr>
        <w:t xml:space="preserve"> используется при оперативном планировании производства, текущем управлении фирмой. </w:t>
      </w:r>
      <w:r w:rsidRPr="005E1777">
        <w:rPr>
          <w:rFonts w:ascii="Times New Roman" w:hAnsi="Times New Roman" w:cs="Times New Roman"/>
          <w:b/>
          <w:sz w:val="28"/>
          <w:szCs w:val="28"/>
        </w:rPr>
        <w:lastRenderedPageBreak/>
        <w:t>Перспективные риски</w:t>
      </w:r>
      <w:r w:rsidRPr="00F50826">
        <w:rPr>
          <w:rFonts w:ascii="Times New Roman" w:hAnsi="Times New Roman" w:cs="Times New Roman"/>
          <w:sz w:val="28"/>
          <w:szCs w:val="28"/>
        </w:rPr>
        <w:t xml:space="preserve"> рассматриваются при выборе оптимального </w:t>
      </w:r>
      <w:r w:rsidRPr="002C31F7">
        <w:rPr>
          <w:rFonts w:ascii="Times New Roman" w:hAnsi="Times New Roman" w:cs="Times New Roman"/>
          <w:b/>
          <w:sz w:val="28"/>
          <w:szCs w:val="28"/>
        </w:rPr>
        <w:t>стратегического</w:t>
      </w:r>
      <w:r w:rsidRPr="00F50826">
        <w:rPr>
          <w:rFonts w:ascii="Times New Roman" w:hAnsi="Times New Roman" w:cs="Times New Roman"/>
          <w:sz w:val="28"/>
          <w:szCs w:val="28"/>
        </w:rPr>
        <w:t xml:space="preserve"> планирования работы предприятия.</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Fonts w:ascii="Times New Roman" w:hAnsi="Times New Roman" w:cs="Times New Roman"/>
          <w:sz w:val="28"/>
          <w:szCs w:val="28"/>
        </w:rPr>
      </w:pPr>
      <w:r w:rsidRPr="00F50826">
        <w:rPr>
          <w:rFonts w:ascii="Times New Roman" w:hAnsi="Times New Roman" w:cs="Times New Roman"/>
          <w:sz w:val="28"/>
          <w:szCs w:val="28"/>
        </w:rPr>
        <w:t>По виду предпринимательской деятельности различают следующие основные виды риска: коммерческий, производственный, финансовый.</w:t>
      </w:r>
      <w:r w:rsidRPr="00F50826">
        <w:rPr>
          <w:rStyle w:val="apple-converted-space"/>
          <w:rFonts w:ascii="Times New Roman" w:hAnsi="Times New Roman" w:cs="Times New Roman"/>
        </w:rPr>
        <w:t> </w:t>
      </w:r>
      <w:r w:rsidRPr="00F50826">
        <w:rPr>
          <w:rFonts w:ascii="Times New Roman" w:hAnsi="Times New Roman" w:cs="Times New Roman"/>
          <w:sz w:val="28"/>
          <w:szCs w:val="28"/>
        </w:rPr>
        <w:br/>
      </w:r>
      <w:r w:rsidRPr="002C31F7">
        <w:rPr>
          <w:rFonts w:ascii="Times New Roman" w:hAnsi="Times New Roman" w:cs="Times New Roman"/>
          <w:b/>
          <w:sz w:val="28"/>
          <w:szCs w:val="28"/>
        </w:rPr>
        <w:t>Коммерческий риск обычно</w:t>
      </w:r>
      <w:r w:rsidRPr="00F50826">
        <w:rPr>
          <w:rFonts w:ascii="Times New Roman" w:hAnsi="Times New Roman" w:cs="Times New Roman"/>
          <w:sz w:val="28"/>
          <w:szCs w:val="28"/>
        </w:rPr>
        <w:t xml:space="preserve"> проявляется в коммерческой деятельности, под которой понимается</w:t>
      </w:r>
      <w:r w:rsidRPr="00F50826">
        <w:rPr>
          <w:rStyle w:val="apple-converted-space"/>
          <w:rFonts w:ascii="Times New Roman" w:hAnsi="Times New Roman" w:cs="Times New Roman"/>
        </w:rPr>
        <w:t> </w:t>
      </w:r>
      <w:hyperlink r:id="rId7" w:tooltip="Процесс" w:history="1">
        <w:r w:rsidRPr="00F50826">
          <w:rPr>
            <w:rStyle w:val="a7"/>
            <w:rFonts w:ascii="Times New Roman" w:hAnsi="Times New Roman" w:cs="Times New Roman"/>
            <w:color w:val="auto"/>
            <w:sz w:val="28"/>
            <w:szCs w:val="28"/>
          </w:rPr>
          <w:t>процесс</w:t>
        </w:r>
      </w:hyperlink>
      <w:r>
        <w:rPr>
          <w:rStyle w:val="a7"/>
          <w:rFonts w:ascii="Times New Roman" w:hAnsi="Times New Roman" w:cs="Times New Roman"/>
          <w:color w:val="auto"/>
          <w:sz w:val="28"/>
          <w:szCs w:val="28"/>
        </w:rPr>
        <w:t xml:space="preserve"> </w:t>
      </w:r>
      <w:r w:rsidRPr="00F50826">
        <w:rPr>
          <w:rFonts w:ascii="Times New Roman" w:hAnsi="Times New Roman" w:cs="Times New Roman"/>
          <w:sz w:val="28"/>
          <w:szCs w:val="28"/>
        </w:rPr>
        <w:t>покупки товаров по одно цене для перепродажи по другой цене с целью получения прибыли. Предприниматель выступает в роли коммерсанта (торговца), продавая готовые</w:t>
      </w:r>
      <w:r w:rsidRPr="00F50826">
        <w:rPr>
          <w:rStyle w:val="apple-converted-space"/>
          <w:rFonts w:ascii="Times New Roman" w:hAnsi="Times New Roman" w:cs="Times New Roman"/>
        </w:rPr>
        <w:t> </w:t>
      </w:r>
      <w:hyperlink r:id="rId8" w:tooltip="Товары" w:history="1">
        <w:r w:rsidRPr="00F50826">
          <w:rPr>
            <w:rStyle w:val="a7"/>
            <w:rFonts w:ascii="Times New Roman" w:hAnsi="Times New Roman" w:cs="Times New Roman"/>
            <w:color w:val="auto"/>
            <w:sz w:val="28"/>
            <w:szCs w:val="28"/>
          </w:rPr>
          <w:t>товары</w:t>
        </w:r>
      </w:hyperlink>
      <w:r w:rsidRPr="00F50826">
        <w:rPr>
          <w:rFonts w:ascii="Times New Roman" w:hAnsi="Times New Roman" w:cs="Times New Roman"/>
          <w:sz w:val="28"/>
          <w:szCs w:val="28"/>
        </w:rPr>
        <w:t>, приобретенные им у других лиц, потребителю.</w:t>
      </w:r>
    </w:p>
    <w:p w:rsidR="0041715A" w:rsidRPr="003D6B97" w:rsidRDefault="0041715A" w:rsidP="0041715A">
      <w:pPr>
        <w:spacing w:after="0" w:line="360" w:lineRule="auto"/>
        <w:ind w:firstLine="709"/>
        <w:jc w:val="both"/>
        <w:rPr>
          <w:rStyle w:val="apple-converted-space"/>
          <w:rFonts w:ascii="Times New Roman" w:hAnsi="Times New Roman" w:cs="Times New Roman"/>
          <w:b/>
        </w:rPr>
      </w:pPr>
      <w:r w:rsidRPr="00F50826">
        <w:rPr>
          <w:rFonts w:ascii="Times New Roman" w:hAnsi="Times New Roman" w:cs="Times New Roman"/>
          <w:sz w:val="28"/>
          <w:szCs w:val="28"/>
        </w:rPr>
        <w:t xml:space="preserve">При таком </w:t>
      </w:r>
      <w:r w:rsidRPr="003F0B60">
        <w:rPr>
          <w:rFonts w:ascii="Times New Roman" w:hAnsi="Times New Roman" w:cs="Times New Roman"/>
          <w:b/>
          <w:sz w:val="28"/>
          <w:szCs w:val="28"/>
        </w:rPr>
        <w:t>предпринимательстве</w:t>
      </w:r>
      <w:r w:rsidRPr="003F0B60">
        <w:rPr>
          <w:rStyle w:val="apple-converted-space"/>
          <w:rFonts w:ascii="Times New Roman" w:hAnsi="Times New Roman" w:cs="Times New Roman"/>
          <w:b/>
        </w:rPr>
        <w:t> </w:t>
      </w:r>
      <w:hyperlink r:id="rId9" w:tooltip="Прибыль" w:history="1">
        <w:r w:rsidRPr="003F0B60">
          <w:rPr>
            <w:rStyle w:val="a7"/>
            <w:rFonts w:ascii="Times New Roman" w:hAnsi="Times New Roman" w:cs="Times New Roman"/>
            <w:b/>
            <w:color w:val="auto"/>
            <w:sz w:val="28"/>
            <w:szCs w:val="28"/>
          </w:rPr>
          <w:t>прибыль</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образуется путем продажи товара по цене, </w:t>
      </w:r>
      <w:r w:rsidRPr="003F0B60">
        <w:rPr>
          <w:rFonts w:ascii="Times New Roman" w:hAnsi="Times New Roman" w:cs="Times New Roman"/>
          <w:b/>
          <w:sz w:val="28"/>
          <w:szCs w:val="28"/>
        </w:rPr>
        <w:t>превышающей цену приобретения</w:t>
      </w:r>
      <w:r w:rsidRPr="00F50826">
        <w:rPr>
          <w:rFonts w:ascii="Times New Roman" w:hAnsi="Times New Roman" w:cs="Times New Roman"/>
          <w:sz w:val="28"/>
          <w:szCs w:val="28"/>
        </w:rPr>
        <w:t>. Как правило, процесс покупки товаров и их последующая перепродажа происходят не одномоментно, a имеют разрыв во времени. Но поскольку</w:t>
      </w:r>
      <w:r w:rsidRPr="00F50826">
        <w:rPr>
          <w:rStyle w:val="apple-converted-space"/>
          <w:rFonts w:ascii="Times New Roman" w:hAnsi="Times New Roman" w:cs="Times New Roman"/>
        </w:rPr>
        <w:t> </w:t>
      </w:r>
      <w:hyperlink r:id="rId10" w:tooltip="Ситуация" w:history="1">
        <w:r w:rsidRPr="00F50826">
          <w:rPr>
            <w:rStyle w:val="a7"/>
            <w:rFonts w:ascii="Times New Roman" w:hAnsi="Times New Roman" w:cs="Times New Roman"/>
            <w:color w:val="auto"/>
            <w:sz w:val="28"/>
            <w:szCs w:val="28"/>
          </w:rPr>
          <w:t>ситуация</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на рынке товаров меняется, то отсюда вытекает основная причина коммерческого риска -</w:t>
      </w:r>
      <w:r w:rsidRPr="00F50826">
        <w:rPr>
          <w:rStyle w:val="apple-converted-space"/>
          <w:rFonts w:ascii="Times New Roman" w:hAnsi="Times New Roman" w:cs="Times New Roman"/>
        </w:rPr>
        <w:t> </w:t>
      </w:r>
      <w:hyperlink r:id="rId11" w:tooltip="Товар" w:history="1">
        <w:r w:rsidRPr="00F50826">
          <w:rPr>
            <w:rStyle w:val="a7"/>
            <w:rFonts w:ascii="Times New Roman" w:hAnsi="Times New Roman" w:cs="Times New Roman"/>
            <w:color w:val="auto"/>
            <w:sz w:val="28"/>
            <w:szCs w:val="28"/>
          </w:rPr>
          <w:t>товар</w:t>
        </w:r>
      </w:hyperlink>
      <w:r w:rsidRPr="00F50826">
        <w:rPr>
          <w:rFonts w:ascii="Times New Roman" w:hAnsi="Times New Roman" w:cs="Times New Roman"/>
          <w:sz w:val="28"/>
          <w:szCs w:val="28"/>
        </w:rPr>
        <w:t xml:space="preserve">, купленный ранее для продажи, </w:t>
      </w:r>
      <w:r w:rsidRPr="003D6B97">
        <w:rPr>
          <w:rFonts w:ascii="Times New Roman" w:hAnsi="Times New Roman" w:cs="Times New Roman"/>
          <w:b/>
          <w:sz w:val="28"/>
          <w:szCs w:val="28"/>
        </w:rPr>
        <w:t>позднее не находит спроса по установленной цене.</w:t>
      </w:r>
      <w:r w:rsidRPr="003D6B97">
        <w:rPr>
          <w:rStyle w:val="apple-converted-space"/>
          <w:rFonts w:ascii="Times New Roman" w:hAnsi="Times New Roman" w:cs="Times New Roman"/>
          <w:b/>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 xml:space="preserve">Продавец может не получить ту прибыль, на которую рассчитывал при покупке товара. Причины такого явления могут быть самыми разнообразными - от сезонных колебаний спроса и предложения и изменения покупательского потенциала населения до стихийных бедствий и многого другого. Прогнозировать состояние потребительского </w:t>
      </w:r>
      <w:proofErr w:type="spellStart"/>
      <w:r w:rsidRPr="00F50826">
        <w:rPr>
          <w:rFonts w:ascii="Times New Roman" w:hAnsi="Times New Roman" w:cs="Times New Roman"/>
          <w:sz w:val="28"/>
          <w:szCs w:val="28"/>
        </w:rPr>
        <w:t>c</w:t>
      </w:r>
      <w:proofErr w:type="gramStart"/>
      <w:r w:rsidRPr="00F50826">
        <w:rPr>
          <w:rFonts w:ascii="Times New Roman" w:hAnsi="Times New Roman" w:cs="Times New Roman"/>
          <w:sz w:val="28"/>
          <w:szCs w:val="28"/>
        </w:rPr>
        <w:t>п</w:t>
      </w:r>
      <w:proofErr w:type="gramEnd"/>
      <w:r w:rsidRPr="00F50826">
        <w:rPr>
          <w:rFonts w:ascii="Times New Roman" w:hAnsi="Times New Roman" w:cs="Times New Roman"/>
          <w:sz w:val="28"/>
          <w:szCs w:val="28"/>
        </w:rPr>
        <w:t>pocа</w:t>
      </w:r>
      <w:proofErr w:type="spellEnd"/>
      <w:r w:rsidRPr="00F50826">
        <w:rPr>
          <w:rFonts w:ascii="Times New Roman" w:hAnsi="Times New Roman" w:cs="Times New Roman"/>
          <w:sz w:val="28"/>
          <w:szCs w:val="28"/>
        </w:rPr>
        <w:t xml:space="preserve"> весьма затруднительно, поскольку учесть все причины его изменения практически невозможно. Такая размерность прогнозируемых ситуаций приводит к принципиально неустранимой неопределенности.</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1342EB">
        <w:rPr>
          <w:rFonts w:ascii="Times New Roman" w:hAnsi="Times New Roman" w:cs="Times New Roman"/>
          <w:b/>
          <w:sz w:val="28"/>
          <w:szCs w:val="28"/>
        </w:rPr>
        <w:t>Под</w:t>
      </w:r>
      <w:r w:rsidRPr="001342EB">
        <w:rPr>
          <w:rStyle w:val="apple-converted-space"/>
          <w:rFonts w:ascii="Times New Roman" w:hAnsi="Times New Roman" w:cs="Times New Roman"/>
          <w:b/>
        </w:rPr>
        <w:t> </w:t>
      </w:r>
      <w:hyperlink r:id="rId12" w:tooltip="Производство" w:history="1">
        <w:r w:rsidRPr="001342EB">
          <w:rPr>
            <w:rStyle w:val="a7"/>
            <w:rFonts w:ascii="Times New Roman" w:hAnsi="Times New Roman" w:cs="Times New Roman"/>
            <w:b/>
            <w:color w:val="auto"/>
            <w:sz w:val="28"/>
            <w:szCs w:val="28"/>
          </w:rPr>
          <w:t>производством</w:t>
        </w:r>
      </w:hyperlink>
      <w:r w:rsidRPr="001342EB">
        <w:rPr>
          <w:rStyle w:val="apple-converted-space"/>
          <w:rFonts w:ascii="Times New Roman" w:hAnsi="Times New Roman" w:cs="Times New Roman"/>
          <w:b/>
        </w:rPr>
        <w:t> </w:t>
      </w:r>
      <w:r w:rsidRPr="001342EB">
        <w:rPr>
          <w:rFonts w:ascii="Times New Roman" w:hAnsi="Times New Roman" w:cs="Times New Roman"/>
          <w:b/>
          <w:sz w:val="28"/>
          <w:szCs w:val="28"/>
        </w:rPr>
        <w:t>товаров</w:t>
      </w:r>
      <w:r w:rsidRPr="00F50826">
        <w:rPr>
          <w:rFonts w:ascii="Times New Roman" w:hAnsi="Times New Roman" w:cs="Times New Roman"/>
          <w:sz w:val="28"/>
          <w:szCs w:val="28"/>
        </w:rPr>
        <w:t xml:space="preserve"> понимается процесс покупки </w:t>
      </w:r>
      <w:proofErr w:type="spellStart"/>
      <w:r w:rsidRPr="00F50826">
        <w:rPr>
          <w:rFonts w:ascii="Times New Roman" w:hAnsi="Times New Roman" w:cs="Times New Roman"/>
          <w:sz w:val="28"/>
          <w:szCs w:val="28"/>
        </w:rPr>
        <w:t>pe</w:t>
      </w:r>
      <w:proofErr w:type="gramStart"/>
      <w:r w:rsidRPr="00F50826">
        <w:rPr>
          <w:rFonts w:ascii="Times New Roman" w:hAnsi="Times New Roman" w:cs="Times New Roman"/>
          <w:sz w:val="28"/>
          <w:szCs w:val="28"/>
        </w:rPr>
        <w:t>с</w:t>
      </w:r>
      <w:proofErr w:type="gramEnd"/>
      <w:r w:rsidRPr="00F50826">
        <w:rPr>
          <w:rFonts w:ascii="Times New Roman" w:hAnsi="Times New Roman" w:cs="Times New Roman"/>
          <w:sz w:val="28"/>
          <w:szCs w:val="28"/>
        </w:rPr>
        <w:t>ypcов</w:t>
      </w:r>
      <w:proofErr w:type="spellEnd"/>
      <w:r w:rsidRPr="00F50826">
        <w:rPr>
          <w:rFonts w:ascii="Times New Roman" w:hAnsi="Times New Roman" w:cs="Times New Roman"/>
          <w:sz w:val="28"/>
          <w:szCs w:val="28"/>
        </w:rPr>
        <w:t xml:space="preserve"> (сырья, </w:t>
      </w:r>
      <w:proofErr w:type="spellStart"/>
      <w:r w:rsidRPr="00F50826">
        <w:rPr>
          <w:rFonts w:ascii="Times New Roman" w:hAnsi="Times New Roman" w:cs="Times New Roman"/>
          <w:sz w:val="28"/>
          <w:szCs w:val="28"/>
        </w:rPr>
        <w:t>материaлов</w:t>
      </w:r>
      <w:proofErr w:type="spellEnd"/>
      <w:r w:rsidRPr="00F50826">
        <w:rPr>
          <w:rFonts w:ascii="Times New Roman" w:hAnsi="Times New Roman" w:cs="Times New Roman"/>
          <w:sz w:val="28"/>
          <w:szCs w:val="28"/>
        </w:rPr>
        <w:t xml:space="preserve">, </w:t>
      </w:r>
      <w:proofErr w:type="spellStart"/>
      <w:r w:rsidRPr="00F50826">
        <w:rPr>
          <w:rFonts w:ascii="Times New Roman" w:hAnsi="Times New Roman" w:cs="Times New Roman"/>
          <w:sz w:val="28"/>
          <w:szCs w:val="28"/>
        </w:rPr>
        <w:t>полyфабрикaтoв</w:t>
      </w:r>
      <w:proofErr w:type="spellEnd"/>
      <w:r w:rsidRPr="00F50826">
        <w:rPr>
          <w:rFonts w:ascii="Times New Roman" w:hAnsi="Times New Roman" w:cs="Times New Roman"/>
          <w:sz w:val="28"/>
          <w:szCs w:val="28"/>
        </w:rPr>
        <w:t xml:space="preserve">, рабочей силы </w:t>
      </w:r>
      <w:proofErr w:type="spellStart"/>
      <w:r w:rsidRPr="00F50826">
        <w:rPr>
          <w:rFonts w:ascii="Times New Roman" w:hAnsi="Times New Roman" w:cs="Times New Roman"/>
          <w:sz w:val="28"/>
          <w:szCs w:val="28"/>
        </w:rPr>
        <w:t>и.т.д</w:t>
      </w:r>
      <w:proofErr w:type="spellEnd"/>
      <w:r w:rsidRPr="00F50826">
        <w:rPr>
          <w:rFonts w:ascii="Times New Roman" w:hAnsi="Times New Roman" w:cs="Times New Roman"/>
          <w:sz w:val="28"/>
          <w:szCs w:val="28"/>
        </w:rPr>
        <w:t xml:space="preserve">.), преобразование их </w:t>
      </w:r>
      <w:proofErr w:type="spellStart"/>
      <w:r w:rsidRPr="00F50826">
        <w:rPr>
          <w:rFonts w:ascii="Times New Roman" w:hAnsi="Times New Roman" w:cs="Times New Roman"/>
          <w:sz w:val="28"/>
          <w:szCs w:val="28"/>
        </w:rPr>
        <w:t>пocpeдством</w:t>
      </w:r>
      <w:proofErr w:type="spellEnd"/>
      <w:r w:rsidRPr="00F50826">
        <w:rPr>
          <w:rFonts w:ascii="Times New Roman" w:hAnsi="Times New Roman" w:cs="Times New Roman"/>
          <w:sz w:val="28"/>
          <w:szCs w:val="28"/>
        </w:rPr>
        <w:t xml:space="preserve"> технологического</w:t>
      </w:r>
      <w:r w:rsidRPr="00F50826">
        <w:rPr>
          <w:rStyle w:val="apple-converted-space"/>
          <w:rFonts w:ascii="Times New Roman" w:hAnsi="Times New Roman" w:cs="Times New Roman"/>
        </w:rPr>
        <w:t> </w:t>
      </w:r>
      <w:hyperlink r:id="rId13" w:tooltip="Процесс" w:history="1">
        <w:r w:rsidRPr="00F50826">
          <w:rPr>
            <w:rStyle w:val="a7"/>
            <w:rFonts w:ascii="Times New Roman" w:hAnsi="Times New Roman" w:cs="Times New Roman"/>
            <w:color w:val="auto"/>
            <w:sz w:val="28"/>
            <w:szCs w:val="28"/>
          </w:rPr>
          <w:t>процесса</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в </w:t>
      </w:r>
      <w:proofErr w:type="spellStart"/>
      <w:r w:rsidRPr="00F50826">
        <w:rPr>
          <w:rFonts w:ascii="Times New Roman" w:hAnsi="Times New Roman" w:cs="Times New Roman"/>
          <w:sz w:val="28"/>
          <w:szCs w:val="28"/>
        </w:rPr>
        <w:t>дpyгие</w:t>
      </w:r>
      <w:proofErr w:type="spellEnd"/>
      <w:r w:rsidRPr="00F50826">
        <w:rPr>
          <w:rFonts w:ascii="Times New Roman" w:hAnsi="Times New Roman" w:cs="Times New Roman"/>
          <w:sz w:val="28"/>
          <w:szCs w:val="28"/>
        </w:rPr>
        <w:t xml:space="preserve"> </w:t>
      </w:r>
      <w:proofErr w:type="spellStart"/>
      <w:r w:rsidRPr="00F50826">
        <w:rPr>
          <w:rFonts w:ascii="Times New Roman" w:hAnsi="Times New Roman" w:cs="Times New Roman"/>
          <w:sz w:val="28"/>
          <w:szCs w:val="28"/>
        </w:rPr>
        <w:t>товapы</w:t>
      </w:r>
      <w:proofErr w:type="spellEnd"/>
      <w:r w:rsidRPr="00F50826">
        <w:rPr>
          <w:rFonts w:ascii="Times New Roman" w:hAnsi="Times New Roman" w:cs="Times New Roman"/>
          <w:sz w:val="28"/>
          <w:szCs w:val="28"/>
        </w:rPr>
        <w:t xml:space="preserve"> и продажу последних с целью получения прибыли. При этом предприниматель, непосредственным образом используя в качестве факторов предпринимательства орудия и предметы труда, рабочую силу, производит </w:t>
      </w:r>
      <w:r w:rsidRPr="00F50826">
        <w:rPr>
          <w:rFonts w:ascii="Times New Roman" w:hAnsi="Times New Roman" w:cs="Times New Roman"/>
          <w:sz w:val="28"/>
          <w:szCs w:val="28"/>
        </w:rPr>
        <w:lastRenderedPageBreak/>
        <w:t>продукцию, товары, услуги, работы, информацию, духовные ценности для последующей продажи потребителю.</w:t>
      </w:r>
      <w:r>
        <w:rPr>
          <w:rFonts w:ascii="Times New Roman" w:hAnsi="Times New Roman" w:cs="Times New Roman"/>
          <w:sz w:val="28"/>
          <w:szCs w:val="28"/>
        </w:rPr>
        <w:t xml:space="preserve"> </w:t>
      </w:r>
      <w:hyperlink r:id="rId14" w:tooltip="Производство" w:history="1">
        <w:r w:rsidRPr="00F50826">
          <w:rPr>
            <w:rStyle w:val="a7"/>
            <w:rFonts w:ascii="Times New Roman" w:hAnsi="Times New Roman" w:cs="Times New Roman"/>
            <w:color w:val="auto"/>
            <w:sz w:val="28"/>
            <w:szCs w:val="28"/>
          </w:rPr>
          <w:t>Производство</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товаров - более сложный процесс, чем их перепродажа, поскольку включает в себя еще и преобразование</w:t>
      </w:r>
      <w:r w:rsidRPr="00F50826">
        <w:rPr>
          <w:rStyle w:val="apple-converted-space"/>
          <w:rFonts w:ascii="Times New Roman" w:hAnsi="Times New Roman" w:cs="Times New Roman"/>
        </w:rPr>
        <w:t> </w:t>
      </w:r>
      <w:hyperlink r:id="rId15" w:tooltip="Ресурсы" w:history="1">
        <w:r w:rsidRPr="00F50826">
          <w:rPr>
            <w:rStyle w:val="a7"/>
            <w:rFonts w:ascii="Times New Roman" w:hAnsi="Times New Roman" w:cs="Times New Roman"/>
            <w:color w:val="auto"/>
            <w:sz w:val="28"/>
            <w:szCs w:val="28"/>
          </w:rPr>
          <w:t>ресурсов</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(товаров) из одной материально-вещественной формы в другую - готовые товары. Здесь также существует определенный сдвиг во времени от момента покупки сырья,</w:t>
      </w:r>
      <w:r w:rsidRPr="00F50826">
        <w:rPr>
          <w:rStyle w:val="apple-converted-space"/>
          <w:rFonts w:ascii="Times New Roman" w:hAnsi="Times New Roman" w:cs="Times New Roman"/>
        </w:rPr>
        <w:t> </w:t>
      </w:r>
      <w:hyperlink r:id="rId16" w:tooltip="Материалы" w:history="1">
        <w:r w:rsidRPr="00F50826">
          <w:rPr>
            <w:rStyle w:val="a7"/>
            <w:rFonts w:ascii="Times New Roman" w:hAnsi="Times New Roman" w:cs="Times New Roman"/>
            <w:color w:val="auto"/>
            <w:sz w:val="28"/>
            <w:szCs w:val="28"/>
          </w:rPr>
          <w:t>материалов</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и прочих компонентов, необходимых при производстве товаров, до момента выпуска и реализации готовой продукции. B экономике такой временной сдвиг называется временным лагом.</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Таким образом,</w:t>
      </w:r>
      <w:r w:rsidRPr="00F50826">
        <w:rPr>
          <w:rStyle w:val="apple-converted-space"/>
          <w:rFonts w:ascii="Times New Roman" w:hAnsi="Times New Roman" w:cs="Times New Roman"/>
        </w:rPr>
        <w:t> </w:t>
      </w:r>
      <w:r w:rsidRPr="00305591">
        <w:rPr>
          <w:rFonts w:ascii="Times New Roman" w:hAnsi="Times New Roman" w:cs="Times New Roman"/>
          <w:b/>
          <w:i/>
          <w:iCs/>
          <w:sz w:val="28"/>
          <w:szCs w:val="28"/>
        </w:rPr>
        <w:t>производственный ри</w:t>
      </w:r>
      <w:proofErr w:type="gramStart"/>
      <w:r w:rsidRPr="00305591">
        <w:rPr>
          <w:rFonts w:ascii="Times New Roman" w:hAnsi="Times New Roman" w:cs="Times New Roman"/>
          <w:b/>
          <w:i/>
          <w:iCs/>
          <w:sz w:val="28"/>
          <w:szCs w:val="28"/>
        </w:rPr>
        <w:t>ск</w:t>
      </w:r>
      <w:r w:rsidRPr="00305591">
        <w:rPr>
          <w:rStyle w:val="apple-converted-space"/>
          <w:rFonts w:ascii="Times New Roman" w:hAnsi="Times New Roman" w:cs="Times New Roman"/>
          <w:b/>
        </w:rPr>
        <w:t> </w:t>
      </w:r>
      <w:r w:rsidRPr="00305591">
        <w:rPr>
          <w:rFonts w:ascii="Times New Roman" w:hAnsi="Times New Roman" w:cs="Times New Roman"/>
          <w:b/>
          <w:sz w:val="28"/>
          <w:szCs w:val="28"/>
        </w:rPr>
        <w:t>вкл</w:t>
      </w:r>
      <w:proofErr w:type="gramEnd"/>
      <w:r w:rsidRPr="00305591">
        <w:rPr>
          <w:rFonts w:ascii="Times New Roman" w:hAnsi="Times New Roman" w:cs="Times New Roman"/>
          <w:b/>
          <w:sz w:val="28"/>
          <w:szCs w:val="28"/>
        </w:rPr>
        <w:t>ючает в себя не только риск</w:t>
      </w:r>
      <w:r w:rsidRPr="00F50826">
        <w:rPr>
          <w:rFonts w:ascii="Times New Roman" w:hAnsi="Times New Roman" w:cs="Times New Roman"/>
          <w:sz w:val="28"/>
          <w:szCs w:val="28"/>
        </w:rPr>
        <w:t xml:space="preserve"> продавца, но еще и риск производителя, который заключается в том, что экономическая ситуация на рынке может измениться таким образом, что данная продукция станет неконкурентоспособной. При этом</w:t>
      </w:r>
      <w:r w:rsidRPr="00F50826">
        <w:rPr>
          <w:rStyle w:val="apple-converted-space"/>
          <w:rFonts w:ascii="Times New Roman" w:hAnsi="Times New Roman" w:cs="Times New Roman"/>
        </w:rPr>
        <w:t> </w:t>
      </w:r>
      <w:hyperlink r:id="rId17" w:tooltip="Себестоимость" w:history="1">
        <w:r w:rsidRPr="00F50826">
          <w:rPr>
            <w:rStyle w:val="a7"/>
            <w:rFonts w:ascii="Times New Roman" w:hAnsi="Times New Roman" w:cs="Times New Roman"/>
            <w:color w:val="auto"/>
            <w:sz w:val="28"/>
            <w:szCs w:val="28"/>
          </w:rPr>
          <w:t>себестоимость</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производства продукции может стать такой, что цена товара будет ниже затрат, понесенных при его производстве. Причины такого явления также могут быть весьма разнообразными, например удорожание сырья, энергоресурсов и</w:t>
      </w:r>
      <w:r w:rsidRPr="00F50826">
        <w:rPr>
          <w:rStyle w:val="apple-converted-space"/>
          <w:rFonts w:ascii="Times New Roman" w:hAnsi="Times New Roman" w:cs="Times New Roman"/>
        </w:rPr>
        <w:t> </w:t>
      </w:r>
      <w:hyperlink r:id="rId18" w:tooltip="Транспорт" w:history="1">
        <w:r w:rsidRPr="00F50826">
          <w:rPr>
            <w:rStyle w:val="a7"/>
            <w:rFonts w:ascii="Times New Roman" w:hAnsi="Times New Roman" w:cs="Times New Roman"/>
            <w:color w:val="auto"/>
            <w:sz w:val="28"/>
            <w:szCs w:val="28"/>
          </w:rPr>
          <w:t>транспорта</w:t>
        </w:r>
      </w:hyperlink>
      <w:r w:rsidRPr="00F50826">
        <w:rPr>
          <w:rFonts w:ascii="Times New Roman" w:hAnsi="Times New Roman" w:cs="Times New Roman"/>
          <w:sz w:val="28"/>
          <w:szCs w:val="28"/>
        </w:rPr>
        <w:t>,</w:t>
      </w:r>
      <w:r w:rsidRPr="00F50826">
        <w:rPr>
          <w:rStyle w:val="apple-converted-space"/>
          <w:rFonts w:ascii="Times New Roman" w:hAnsi="Times New Roman" w:cs="Times New Roman"/>
        </w:rPr>
        <w:t> </w:t>
      </w:r>
      <w:hyperlink r:id="rId19" w:tooltip="Стихийные бедствия" w:history="1">
        <w:r w:rsidRPr="00F50826">
          <w:rPr>
            <w:rStyle w:val="a7"/>
            <w:rFonts w:ascii="Times New Roman" w:hAnsi="Times New Roman" w:cs="Times New Roman"/>
            <w:color w:val="auto"/>
            <w:sz w:val="28"/>
            <w:szCs w:val="28"/>
          </w:rPr>
          <w:t>стихийные бедствия</w:t>
        </w:r>
      </w:hyperlink>
      <w:r w:rsidRPr="00F50826">
        <w:rPr>
          <w:rFonts w:ascii="Times New Roman" w:hAnsi="Times New Roman" w:cs="Times New Roman"/>
          <w:sz w:val="28"/>
          <w:szCs w:val="28"/>
        </w:rPr>
        <w:t>, падение спроса на предлагаемую продукцию и т.д. Но даже при благоприятной экономической ситуации на рынке плохая</w:t>
      </w:r>
      <w:r w:rsidRPr="00F50826">
        <w:rPr>
          <w:rStyle w:val="apple-converted-space"/>
          <w:rFonts w:ascii="Times New Roman" w:hAnsi="Times New Roman" w:cs="Times New Roman"/>
        </w:rPr>
        <w:t> </w:t>
      </w:r>
      <w:hyperlink r:id="rId20" w:tooltip="Организация" w:history="1">
        <w:r w:rsidRPr="00F50826">
          <w:rPr>
            <w:rStyle w:val="a7"/>
            <w:rFonts w:ascii="Times New Roman" w:hAnsi="Times New Roman" w:cs="Times New Roman"/>
            <w:color w:val="auto"/>
            <w:sz w:val="28"/>
            <w:szCs w:val="28"/>
          </w:rPr>
          <w:t>организация</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технологического</w:t>
      </w:r>
      <w:r w:rsidRPr="00F50826">
        <w:rPr>
          <w:rStyle w:val="apple-converted-space"/>
          <w:rFonts w:ascii="Times New Roman" w:hAnsi="Times New Roman" w:cs="Times New Roman"/>
        </w:rPr>
        <w:t> </w:t>
      </w:r>
      <w:proofErr w:type="spellStart"/>
      <w:r>
        <w:fldChar w:fldCharType="begin"/>
      </w:r>
      <w:r>
        <w:instrText xml:space="preserve"> HYPERLINK "http://baza-referat.ru/%D0%9F%D1%80%D0%BE%D1%86%D0%B5%D1%81%D1%81" \o "Процесс" </w:instrText>
      </w:r>
      <w:r>
        <w:fldChar w:fldCharType="separate"/>
      </w:r>
      <w:r w:rsidRPr="00F50826">
        <w:rPr>
          <w:rStyle w:val="a7"/>
          <w:rFonts w:ascii="Times New Roman" w:hAnsi="Times New Roman" w:cs="Times New Roman"/>
          <w:color w:val="auto"/>
          <w:sz w:val="28"/>
          <w:szCs w:val="28"/>
        </w:rPr>
        <w:t>процёсса</w:t>
      </w:r>
      <w:r>
        <w:rPr>
          <w:rStyle w:val="a7"/>
          <w:rFonts w:ascii="Times New Roman" w:hAnsi="Times New Roman" w:cs="Times New Roman"/>
          <w:color w:val="auto"/>
          <w:sz w:val="28"/>
          <w:szCs w:val="28"/>
        </w:rPr>
        <w:fldChar w:fldCharType="end"/>
      </w:r>
      <w:r w:rsidRPr="00F50826">
        <w:rPr>
          <w:rFonts w:ascii="Times New Roman" w:hAnsi="Times New Roman" w:cs="Times New Roman"/>
          <w:sz w:val="28"/>
          <w:szCs w:val="28"/>
        </w:rPr>
        <w:t>также</w:t>
      </w:r>
      <w:proofErr w:type="spellEnd"/>
      <w:r w:rsidRPr="00F50826">
        <w:rPr>
          <w:rFonts w:ascii="Times New Roman" w:hAnsi="Times New Roman" w:cs="Times New Roman"/>
          <w:sz w:val="28"/>
          <w:szCs w:val="28"/>
        </w:rPr>
        <w:t xml:space="preserve"> может быть причиной нерентабельного производства. Например, создание сверхнормативных запасов сырья; готовой продукции омертвляет</w:t>
      </w:r>
      <w:r w:rsidRPr="00F50826">
        <w:rPr>
          <w:rStyle w:val="apple-converted-space"/>
          <w:rFonts w:ascii="Times New Roman" w:hAnsi="Times New Roman" w:cs="Times New Roman"/>
        </w:rPr>
        <w:t> </w:t>
      </w:r>
      <w:hyperlink r:id="rId21" w:tooltip="Оборотные средства" w:history="1">
        <w:r w:rsidRPr="00F50826">
          <w:rPr>
            <w:rStyle w:val="a7"/>
            <w:rFonts w:ascii="Times New Roman" w:hAnsi="Times New Roman" w:cs="Times New Roman"/>
            <w:color w:val="auto"/>
            <w:sz w:val="28"/>
            <w:szCs w:val="28"/>
          </w:rPr>
          <w:t>оборотные средства</w:t>
        </w:r>
      </w:hyperlink>
      <w:r w:rsidRPr="00F50826">
        <w:rPr>
          <w:rFonts w:ascii="Times New Roman" w:hAnsi="Times New Roman" w:cs="Times New Roman"/>
          <w:sz w:val="28"/>
          <w:szCs w:val="28"/>
        </w:rPr>
        <w:t>, что, в свою очередь, ухудшает технико-экономические показатели производства.</w:t>
      </w:r>
      <w:r w:rsidRPr="00F50826">
        <w:rPr>
          <w:rStyle w:val="apple-converted-space"/>
          <w:rFonts w:ascii="Times New Roman" w:hAnsi="Times New Roman" w:cs="Times New Roman"/>
        </w:rPr>
        <w:t> </w:t>
      </w:r>
    </w:p>
    <w:p w:rsidR="0041715A" w:rsidRPr="009F13E5" w:rsidRDefault="00B87AFF" w:rsidP="0041715A">
      <w:pPr>
        <w:spacing w:after="0" w:line="360" w:lineRule="auto"/>
        <w:ind w:firstLine="709"/>
        <w:jc w:val="both"/>
        <w:rPr>
          <w:rFonts w:ascii="Times New Roman" w:hAnsi="Times New Roman" w:cs="Times New Roman"/>
          <w:b/>
          <w:sz w:val="28"/>
          <w:szCs w:val="28"/>
        </w:rPr>
      </w:pPr>
      <w:hyperlink r:id="rId22" w:tooltip="Финансовая деятельность" w:history="1">
        <w:r w:rsidR="0041715A" w:rsidRPr="009F13E5">
          <w:rPr>
            <w:rStyle w:val="a7"/>
            <w:rFonts w:ascii="Times New Roman" w:hAnsi="Times New Roman" w:cs="Times New Roman"/>
            <w:b/>
            <w:color w:val="auto"/>
            <w:sz w:val="28"/>
            <w:szCs w:val="28"/>
          </w:rPr>
          <w:t>Финансовая деятельность</w:t>
        </w:r>
      </w:hyperlink>
      <w:r w:rsidR="0041715A" w:rsidRPr="009F13E5">
        <w:rPr>
          <w:rStyle w:val="apple-converted-space"/>
          <w:rFonts w:ascii="Times New Roman" w:hAnsi="Times New Roman" w:cs="Times New Roman"/>
          <w:b/>
        </w:rPr>
        <w:t> </w:t>
      </w:r>
      <w:r w:rsidR="0041715A" w:rsidRPr="009F13E5">
        <w:rPr>
          <w:rFonts w:ascii="Times New Roman" w:hAnsi="Times New Roman" w:cs="Times New Roman"/>
          <w:b/>
          <w:sz w:val="28"/>
          <w:szCs w:val="28"/>
        </w:rPr>
        <w:t xml:space="preserve">- </w:t>
      </w:r>
      <w:proofErr w:type="spellStart"/>
      <w:r w:rsidR="0041715A" w:rsidRPr="00F50826">
        <w:rPr>
          <w:rFonts w:ascii="Times New Roman" w:hAnsi="Times New Roman" w:cs="Times New Roman"/>
          <w:sz w:val="28"/>
          <w:szCs w:val="28"/>
        </w:rPr>
        <w:t>ocoбaя</w:t>
      </w:r>
      <w:proofErr w:type="spellEnd"/>
      <w:r w:rsidR="0041715A" w:rsidRPr="00F50826">
        <w:rPr>
          <w:rFonts w:ascii="Times New Roman" w:hAnsi="Times New Roman" w:cs="Times New Roman"/>
          <w:sz w:val="28"/>
          <w:szCs w:val="28"/>
        </w:rPr>
        <w:t xml:space="preserve"> форма </w:t>
      </w:r>
      <w:proofErr w:type="spellStart"/>
      <w:r w:rsidR="0041715A" w:rsidRPr="00F50826">
        <w:rPr>
          <w:rFonts w:ascii="Times New Roman" w:hAnsi="Times New Roman" w:cs="Times New Roman"/>
          <w:sz w:val="28"/>
          <w:szCs w:val="28"/>
        </w:rPr>
        <w:t>коммерч</w:t>
      </w:r>
      <w:proofErr w:type="gramStart"/>
      <w:r w:rsidR="0041715A" w:rsidRPr="00F50826">
        <w:rPr>
          <w:rFonts w:ascii="Times New Roman" w:hAnsi="Times New Roman" w:cs="Times New Roman"/>
          <w:sz w:val="28"/>
          <w:szCs w:val="28"/>
        </w:rPr>
        <w:t>e</w:t>
      </w:r>
      <w:proofErr w:type="gramEnd"/>
      <w:r w:rsidR="0041715A" w:rsidRPr="00F50826">
        <w:rPr>
          <w:rFonts w:ascii="Times New Roman" w:hAnsi="Times New Roman" w:cs="Times New Roman"/>
          <w:sz w:val="28"/>
          <w:szCs w:val="28"/>
        </w:rPr>
        <w:t>ского</w:t>
      </w:r>
      <w:proofErr w:type="spellEnd"/>
      <w:r w:rsidR="0041715A" w:rsidRPr="00F50826">
        <w:rPr>
          <w:rFonts w:ascii="Times New Roman" w:hAnsi="Times New Roman" w:cs="Times New Roman"/>
          <w:sz w:val="28"/>
          <w:szCs w:val="28"/>
        </w:rPr>
        <w:t xml:space="preserve"> предпринимательства, в </w:t>
      </w:r>
      <w:proofErr w:type="spellStart"/>
      <w:r w:rsidR="0041715A" w:rsidRPr="00F50826">
        <w:rPr>
          <w:rFonts w:ascii="Times New Roman" w:hAnsi="Times New Roman" w:cs="Times New Roman"/>
          <w:sz w:val="28"/>
          <w:szCs w:val="28"/>
        </w:rPr>
        <w:t>котоpoм</w:t>
      </w:r>
      <w:proofErr w:type="spellEnd"/>
      <w:r w:rsidR="0041715A" w:rsidRPr="00F50826">
        <w:rPr>
          <w:rFonts w:ascii="Times New Roman" w:hAnsi="Times New Roman" w:cs="Times New Roman"/>
          <w:sz w:val="28"/>
          <w:szCs w:val="28"/>
        </w:rPr>
        <w:t xml:space="preserve"> в </w:t>
      </w:r>
      <w:proofErr w:type="spellStart"/>
      <w:r w:rsidR="0041715A" w:rsidRPr="00F50826">
        <w:rPr>
          <w:rFonts w:ascii="Times New Roman" w:hAnsi="Times New Roman" w:cs="Times New Roman"/>
          <w:sz w:val="28"/>
          <w:szCs w:val="28"/>
        </w:rPr>
        <w:t>кaчеcтве</w:t>
      </w:r>
      <w:proofErr w:type="spellEnd"/>
      <w:r w:rsidR="0041715A" w:rsidRPr="00F50826">
        <w:rPr>
          <w:rFonts w:ascii="Times New Roman" w:hAnsi="Times New Roman" w:cs="Times New Roman"/>
          <w:sz w:val="28"/>
          <w:szCs w:val="28"/>
        </w:rPr>
        <w:t xml:space="preserve"> </w:t>
      </w:r>
      <w:proofErr w:type="spellStart"/>
      <w:r w:rsidR="0041715A" w:rsidRPr="00F50826">
        <w:rPr>
          <w:rFonts w:ascii="Times New Roman" w:hAnsi="Times New Roman" w:cs="Times New Roman"/>
          <w:sz w:val="28"/>
          <w:szCs w:val="28"/>
        </w:rPr>
        <w:t>пpедмeта</w:t>
      </w:r>
      <w:proofErr w:type="spellEnd"/>
      <w:r w:rsidR="0041715A" w:rsidRPr="00F50826">
        <w:rPr>
          <w:rFonts w:ascii="Times New Roman" w:hAnsi="Times New Roman" w:cs="Times New Roman"/>
          <w:sz w:val="28"/>
          <w:szCs w:val="28"/>
        </w:rPr>
        <w:t xml:space="preserve"> купли-продажи выступают</w:t>
      </w:r>
      <w:r w:rsidR="0041715A" w:rsidRPr="00F50826">
        <w:rPr>
          <w:rStyle w:val="apple-converted-space"/>
          <w:rFonts w:ascii="Times New Roman" w:hAnsi="Times New Roman" w:cs="Times New Roman"/>
        </w:rPr>
        <w:t> </w:t>
      </w:r>
      <w:hyperlink r:id="rId23" w:tooltip="Деньги и ценные бумаги" w:history="1">
        <w:r w:rsidR="0041715A" w:rsidRPr="00F50826">
          <w:rPr>
            <w:rStyle w:val="a7"/>
            <w:rFonts w:ascii="Times New Roman" w:hAnsi="Times New Roman" w:cs="Times New Roman"/>
            <w:color w:val="auto"/>
            <w:sz w:val="28"/>
            <w:szCs w:val="28"/>
          </w:rPr>
          <w:t>деньги и ценные бумаги</w:t>
        </w:r>
      </w:hyperlink>
      <w:r w:rsidR="0041715A" w:rsidRPr="00F50826">
        <w:rPr>
          <w:rFonts w:ascii="Times New Roman" w:hAnsi="Times New Roman" w:cs="Times New Roman"/>
          <w:sz w:val="28"/>
          <w:szCs w:val="28"/>
        </w:rPr>
        <w:t xml:space="preserve">, </w:t>
      </w:r>
      <w:proofErr w:type="spellStart"/>
      <w:r w:rsidR="0041715A" w:rsidRPr="00F50826">
        <w:rPr>
          <w:rFonts w:ascii="Times New Roman" w:hAnsi="Times New Roman" w:cs="Times New Roman"/>
          <w:sz w:val="28"/>
          <w:szCs w:val="28"/>
        </w:rPr>
        <w:t>пpoдавaемые</w:t>
      </w:r>
      <w:proofErr w:type="spellEnd"/>
      <w:r w:rsidR="0041715A" w:rsidRPr="00F50826">
        <w:rPr>
          <w:rFonts w:ascii="Times New Roman" w:hAnsi="Times New Roman" w:cs="Times New Roman"/>
          <w:sz w:val="28"/>
          <w:szCs w:val="28"/>
        </w:rPr>
        <w:t xml:space="preserve"> </w:t>
      </w:r>
      <w:proofErr w:type="spellStart"/>
      <w:r w:rsidR="0041715A" w:rsidRPr="00F50826">
        <w:rPr>
          <w:rFonts w:ascii="Times New Roman" w:hAnsi="Times New Roman" w:cs="Times New Roman"/>
          <w:sz w:val="28"/>
          <w:szCs w:val="28"/>
        </w:rPr>
        <w:t>пpедприниматeлем</w:t>
      </w:r>
      <w:proofErr w:type="spellEnd"/>
      <w:r w:rsidR="0041715A" w:rsidRPr="00F50826">
        <w:rPr>
          <w:rFonts w:ascii="Times New Roman" w:hAnsi="Times New Roman" w:cs="Times New Roman"/>
          <w:sz w:val="28"/>
          <w:szCs w:val="28"/>
        </w:rPr>
        <w:t xml:space="preserve"> потребителю (покупателю) или предоставляемые ему в</w:t>
      </w:r>
      <w:r w:rsidR="0041715A" w:rsidRPr="00F50826">
        <w:rPr>
          <w:rStyle w:val="apple-converted-space"/>
          <w:rFonts w:ascii="Times New Roman" w:hAnsi="Times New Roman" w:cs="Times New Roman"/>
        </w:rPr>
        <w:t> </w:t>
      </w:r>
      <w:hyperlink r:id="rId24" w:tooltip="Кредит" w:history="1">
        <w:r w:rsidR="0041715A" w:rsidRPr="00F50826">
          <w:rPr>
            <w:rStyle w:val="a7"/>
            <w:rFonts w:ascii="Times New Roman" w:hAnsi="Times New Roman" w:cs="Times New Roman"/>
            <w:color w:val="auto"/>
            <w:sz w:val="28"/>
            <w:szCs w:val="28"/>
          </w:rPr>
          <w:t>кредит</w:t>
        </w:r>
      </w:hyperlink>
      <w:r w:rsidR="0041715A" w:rsidRPr="00F50826">
        <w:rPr>
          <w:rFonts w:ascii="Times New Roman" w:hAnsi="Times New Roman" w:cs="Times New Roman"/>
          <w:sz w:val="28"/>
          <w:szCs w:val="28"/>
        </w:rPr>
        <w:t>. Финансовое (или кредитно-финансовое)</w:t>
      </w:r>
      <w:hyperlink r:id="rId25" w:tooltip="Предпринимательство" w:history="1">
        <w:r w:rsidR="0041715A" w:rsidRPr="00F50826">
          <w:rPr>
            <w:rStyle w:val="a7"/>
            <w:rFonts w:ascii="Times New Roman" w:hAnsi="Times New Roman" w:cs="Times New Roman"/>
            <w:color w:val="auto"/>
            <w:sz w:val="28"/>
            <w:szCs w:val="28"/>
          </w:rPr>
          <w:t>предпринимательство</w:t>
        </w:r>
      </w:hyperlink>
      <w:r w:rsidR="0041715A" w:rsidRPr="00F50826">
        <w:rPr>
          <w:rStyle w:val="apple-converted-space"/>
          <w:rFonts w:ascii="Times New Roman" w:hAnsi="Times New Roman" w:cs="Times New Roman"/>
        </w:rPr>
        <w:t> </w:t>
      </w:r>
      <w:r w:rsidR="0041715A" w:rsidRPr="00F50826">
        <w:rPr>
          <w:rFonts w:ascii="Times New Roman" w:hAnsi="Times New Roman" w:cs="Times New Roman"/>
          <w:sz w:val="28"/>
          <w:szCs w:val="28"/>
        </w:rPr>
        <w:t xml:space="preserve">есть по своей сути продажа одних денежных средств за другие (в частности, нынешних за </w:t>
      </w:r>
      <w:r w:rsidR="0041715A" w:rsidRPr="00F50826">
        <w:rPr>
          <w:rFonts w:ascii="Times New Roman" w:hAnsi="Times New Roman" w:cs="Times New Roman"/>
          <w:sz w:val="28"/>
          <w:szCs w:val="28"/>
        </w:rPr>
        <w:lastRenderedPageBreak/>
        <w:t>будущие).</w:t>
      </w:r>
      <w:r w:rsidR="0041715A" w:rsidRPr="00F50826">
        <w:rPr>
          <w:rStyle w:val="apple-converted-space"/>
          <w:rFonts w:ascii="Times New Roman" w:hAnsi="Times New Roman" w:cs="Times New Roman"/>
        </w:rPr>
        <w:t> </w:t>
      </w:r>
      <w:r w:rsidR="0041715A" w:rsidRPr="009F13E5">
        <w:rPr>
          <w:rFonts w:ascii="Times New Roman" w:hAnsi="Times New Roman" w:cs="Times New Roman"/>
          <w:b/>
          <w:i/>
          <w:iCs/>
          <w:sz w:val="28"/>
          <w:szCs w:val="28"/>
        </w:rPr>
        <w:t>Финансовый риск</w:t>
      </w:r>
      <w:r w:rsidR="0041715A" w:rsidRPr="009F13E5">
        <w:rPr>
          <w:rStyle w:val="apple-converted-space"/>
          <w:rFonts w:ascii="Times New Roman" w:hAnsi="Times New Roman" w:cs="Times New Roman"/>
          <w:b/>
        </w:rPr>
        <w:t> </w:t>
      </w:r>
      <w:r w:rsidR="0041715A" w:rsidRPr="009F13E5">
        <w:rPr>
          <w:rFonts w:ascii="Times New Roman" w:hAnsi="Times New Roman" w:cs="Times New Roman"/>
          <w:b/>
          <w:sz w:val="28"/>
          <w:szCs w:val="28"/>
        </w:rPr>
        <w:t xml:space="preserve">связан с вероятностью потери финансовых ресурсов.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K основным видам финансовых рисков относят риски, связанные со следующими факторами:</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изменением</w:t>
      </w:r>
      <w:r w:rsidRPr="00F50826">
        <w:rPr>
          <w:rStyle w:val="apple-converted-space"/>
          <w:rFonts w:ascii="Times New Roman" w:hAnsi="Times New Roman" w:cs="Times New Roman"/>
        </w:rPr>
        <w:t> </w:t>
      </w:r>
      <w:hyperlink r:id="rId26" w:tooltip="Покупатели" w:history="1">
        <w:r w:rsidRPr="00F50826">
          <w:rPr>
            <w:rStyle w:val="a7"/>
            <w:rFonts w:ascii="Times New Roman" w:hAnsi="Times New Roman" w:cs="Times New Roman"/>
            <w:color w:val="auto"/>
            <w:sz w:val="28"/>
            <w:szCs w:val="28"/>
          </w:rPr>
          <w:t>покупательной</w:t>
        </w:r>
      </w:hyperlink>
      <w:r w:rsidRPr="00F50826">
        <w:rPr>
          <w:rStyle w:val="apple-converted-space"/>
          <w:rFonts w:ascii="Times New Roman" w:hAnsi="Times New Roman" w:cs="Times New Roman"/>
        </w:rPr>
        <w:t> </w:t>
      </w:r>
      <w:hyperlink r:id="rId27" w:tooltip="Способности" w:history="1">
        <w:r w:rsidRPr="00F50826">
          <w:rPr>
            <w:rStyle w:val="a7"/>
            <w:rFonts w:ascii="Times New Roman" w:hAnsi="Times New Roman" w:cs="Times New Roman"/>
            <w:color w:val="auto"/>
            <w:sz w:val="28"/>
            <w:szCs w:val="28"/>
          </w:rPr>
          <w:t>способности</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денег;</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 xml:space="preserve">изменением </w:t>
      </w:r>
      <w:proofErr w:type="spellStart"/>
      <w:r w:rsidRPr="00F50826">
        <w:rPr>
          <w:rFonts w:ascii="Times New Roman" w:hAnsi="Times New Roman" w:cs="Times New Roman"/>
          <w:sz w:val="28"/>
          <w:szCs w:val="28"/>
        </w:rPr>
        <w:t>c</w:t>
      </w:r>
      <w:proofErr w:type="gramStart"/>
      <w:r w:rsidRPr="00F50826">
        <w:rPr>
          <w:rFonts w:ascii="Times New Roman" w:hAnsi="Times New Roman" w:cs="Times New Roman"/>
          <w:sz w:val="28"/>
          <w:szCs w:val="28"/>
        </w:rPr>
        <w:t>п</w:t>
      </w:r>
      <w:proofErr w:type="gramEnd"/>
      <w:r w:rsidRPr="00F50826">
        <w:rPr>
          <w:rFonts w:ascii="Times New Roman" w:hAnsi="Times New Roman" w:cs="Times New Roman"/>
          <w:sz w:val="28"/>
          <w:szCs w:val="28"/>
        </w:rPr>
        <w:t>pocа</w:t>
      </w:r>
      <w:proofErr w:type="spellEnd"/>
      <w:r w:rsidRPr="00F50826">
        <w:rPr>
          <w:rFonts w:ascii="Times New Roman" w:hAnsi="Times New Roman" w:cs="Times New Roman"/>
          <w:sz w:val="28"/>
          <w:szCs w:val="28"/>
        </w:rPr>
        <w:t xml:space="preserve"> на продукцию предприятия;</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привлечением заемных сре</w:t>
      </w:r>
      <w:proofErr w:type="gramStart"/>
      <w:r w:rsidRPr="00F50826">
        <w:rPr>
          <w:rFonts w:ascii="Times New Roman" w:hAnsi="Times New Roman" w:cs="Times New Roman"/>
          <w:sz w:val="28"/>
          <w:szCs w:val="28"/>
        </w:rPr>
        <w:t>дств в к</w:t>
      </w:r>
      <w:proofErr w:type="gramEnd"/>
      <w:r w:rsidRPr="00F50826">
        <w:rPr>
          <w:rFonts w:ascii="Times New Roman" w:hAnsi="Times New Roman" w:cs="Times New Roman"/>
          <w:sz w:val="28"/>
          <w:szCs w:val="28"/>
        </w:rPr>
        <w:t>ачестве источников финансирования;</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вложением сре</w:t>
      </w:r>
      <w:proofErr w:type="gramStart"/>
      <w:r w:rsidRPr="00F50826">
        <w:rPr>
          <w:rFonts w:ascii="Times New Roman" w:hAnsi="Times New Roman" w:cs="Times New Roman"/>
          <w:sz w:val="28"/>
          <w:szCs w:val="28"/>
        </w:rPr>
        <w:t>дств в</w:t>
      </w:r>
      <w:r w:rsidRPr="00F50826">
        <w:rPr>
          <w:rStyle w:val="apple-converted-space"/>
          <w:rFonts w:ascii="Times New Roman" w:hAnsi="Times New Roman" w:cs="Times New Roman"/>
        </w:rPr>
        <w:t> </w:t>
      </w:r>
      <w:hyperlink r:id="rId28" w:tooltip="Ценные бумаги" w:history="1">
        <w:r w:rsidRPr="00F50826">
          <w:rPr>
            <w:rStyle w:val="a7"/>
            <w:rFonts w:ascii="Times New Roman" w:hAnsi="Times New Roman" w:cs="Times New Roman"/>
            <w:color w:val="auto"/>
            <w:sz w:val="28"/>
            <w:szCs w:val="28"/>
          </w:rPr>
          <w:t>ц</w:t>
        </w:r>
        <w:proofErr w:type="gramEnd"/>
        <w:r w:rsidRPr="00F50826">
          <w:rPr>
            <w:rStyle w:val="a7"/>
            <w:rFonts w:ascii="Times New Roman" w:hAnsi="Times New Roman" w:cs="Times New Roman"/>
            <w:color w:val="auto"/>
            <w:sz w:val="28"/>
            <w:szCs w:val="28"/>
          </w:rPr>
          <w:t>енные бумаги</w:t>
        </w:r>
      </w:hyperlink>
      <w:r w:rsidRPr="00F50826">
        <w:rPr>
          <w:rFonts w:ascii="Times New Roman" w:hAnsi="Times New Roman" w:cs="Times New Roman"/>
          <w:sz w:val="28"/>
          <w:szCs w:val="28"/>
        </w:rPr>
        <w:t>;</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Fonts w:ascii="Times New Roman" w:hAnsi="Times New Roman" w:cs="Times New Roman"/>
          <w:sz w:val="28"/>
          <w:szCs w:val="28"/>
        </w:rPr>
      </w:pPr>
      <w:r w:rsidRPr="00F50826">
        <w:rPr>
          <w:rFonts w:ascii="Times New Roman" w:hAnsi="Times New Roman" w:cs="Times New Roman"/>
          <w:sz w:val="28"/>
          <w:szCs w:val="28"/>
        </w:rPr>
        <w:t>капитальными вложениями (инвестиционные риски).</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 xml:space="preserve">Рассмотрим финансовый риск на примере </w:t>
      </w:r>
      <w:proofErr w:type="gramStart"/>
      <w:r w:rsidRPr="00F50826">
        <w:rPr>
          <w:rFonts w:ascii="Times New Roman" w:hAnsi="Times New Roman" w:cs="Times New Roman"/>
          <w:sz w:val="28"/>
          <w:szCs w:val="28"/>
        </w:rPr>
        <w:t>инвестиционного</w:t>
      </w:r>
      <w:proofErr w:type="gramEnd"/>
      <w:r w:rsidRPr="00F50826">
        <w:rPr>
          <w:rFonts w:ascii="Times New Roman" w:hAnsi="Times New Roman" w:cs="Times New Roman"/>
          <w:sz w:val="28"/>
          <w:szCs w:val="28"/>
        </w:rPr>
        <w:t>. Целью инвестирования денежных сре</w:t>
      </w:r>
      <w:proofErr w:type="gramStart"/>
      <w:r w:rsidRPr="00F50826">
        <w:rPr>
          <w:rFonts w:ascii="Times New Roman" w:hAnsi="Times New Roman" w:cs="Times New Roman"/>
          <w:sz w:val="28"/>
          <w:szCs w:val="28"/>
        </w:rPr>
        <w:t>дств в р</w:t>
      </w:r>
      <w:proofErr w:type="gramEnd"/>
      <w:r w:rsidRPr="00F50826">
        <w:rPr>
          <w:rFonts w:ascii="Times New Roman" w:hAnsi="Times New Roman" w:cs="Times New Roman"/>
          <w:sz w:val="28"/>
          <w:szCs w:val="28"/>
        </w:rPr>
        <w:t>азличные предприятия является получение прибыли. Поэтому</w:t>
      </w:r>
      <w:r w:rsidRPr="00F50826">
        <w:rPr>
          <w:rStyle w:val="apple-converted-space"/>
          <w:rFonts w:ascii="Times New Roman" w:hAnsi="Times New Roman" w:cs="Times New Roman"/>
        </w:rPr>
        <w:t> </w:t>
      </w:r>
      <w:r w:rsidRPr="00F50826">
        <w:rPr>
          <w:rFonts w:ascii="Times New Roman" w:hAnsi="Times New Roman" w:cs="Times New Roman"/>
          <w:i/>
          <w:iCs/>
          <w:sz w:val="28"/>
          <w:szCs w:val="28"/>
        </w:rPr>
        <w:t>инвестиционный риск</w:t>
      </w:r>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представляет собой риск инвестора в </w:t>
      </w:r>
      <w:proofErr w:type="spellStart"/>
      <w:r w:rsidRPr="00F50826">
        <w:rPr>
          <w:rFonts w:ascii="Times New Roman" w:hAnsi="Times New Roman" w:cs="Times New Roman"/>
          <w:sz w:val="28"/>
          <w:szCs w:val="28"/>
        </w:rPr>
        <w:t>недополучении</w:t>
      </w:r>
      <w:proofErr w:type="spellEnd"/>
      <w:r w:rsidRPr="00F50826">
        <w:rPr>
          <w:rFonts w:ascii="Times New Roman" w:hAnsi="Times New Roman" w:cs="Times New Roman"/>
          <w:sz w:val="28"/>
          <w:szCs w:val="28"/>
        </w:rPr>
        <w:t xml:space="preserve"> или вообще отсутствии отдачи (прибыли) на вложенные денежные средства. Весь процесс инвестирования можно разбить на три этапа: разработка проекта предприятия, </w:t>
      </w:r>
      <w:proofErr w:type="spellStart"/>
      <w:r w:rsidRPr="00F50826">
        <w:rPr>
          <w:rFonts w:ascii="Times New Roman" w:hAnsi="Times New Roman" w:cs="Times New Roman"/>
          <w:sz w:val="28"/>
          <w:szCs w:val="28"/>
        </w:rPr>
        <w:t>его</w:t>
      </w:r>
      <w:hyperlink r:id="rId29" w:tooltip="Строительство" w:history="1">
        <w:r w:rsidRPr="00F50826">
          <w:rPr>
            <w:rStyle w:val="a7"/>
            <w:rFonts w:ascii="Times New Roman" w:hAnsi="Times New Roman" w:cs="Times New Roman"/>
            <w:color w:val="auto"/>
            <w:sz w:val="28"/>
            <w:szCs w:val="28"/>
          </w:rPr>
          <w:t>строительство</w:t>
        </w:r>
        <w:proofErr w:type="spellEnd"/>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и пусконаладочные работы;</w:t>
      </w:r>
      <w:r w:rsidRPr="00F50826">
        <w:rPr>
          <w:rStyle w:val="apple-converted-space"/>
          <w:rFonts w:ascii="Times New Roman" w:hAnsi="Times New Roman" w:cs="Times New Roman"/>
        </w:rPr>
        <w:t> </w:t>
      </w:r>
      <w:hyperlink r:id="rId30" w:tooltip="Производство" w:history="1">
        <w:r w:rsidRPr="00F50826">
          <w:rPr>
            <w:rStyle w:val="a7"/>
            <w:rFonts w:ascii="Times New Roman" w:hAnsi="Times New Roman" w:cs="Times New Roman"/>
            <w:color w:val="auto"/>
            <w:sz w:val="28"/>
            <w:szCs w:val="28"/>
          </w:rPr>
          <w:t>производство</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продукции; реализация произведенной продукции с целью получения прибыли.</w:t>
      </w:r>
      <w:r w:rsidRPr="00F50826">
        <w:rPr>
          <w:rStyle w:val="apple-converted-space"/>
          <w:rFonts w:ascii="Times New Roman" w:hAnsi="Times New Roman" w:cs="Times New Roman"/>
        </w:rPr>
        <w:t> </w:t>
      </w:r>
      <w:r w:rsidRPr="00F50826">
        <w:rPr>
          <w:rFonts w:ascii="Times New Roman" w:hAnsi="Times New Roman" w:cs="Times New Roman"/>
          <w:sz w:val="28"/>
          <w:szCs w:val="28"/>
        </w:rPr>
        <w:br/>
      </w:r>
      <w:proofErr w:type="spellStart"/>
      <w:r w:rsidRPr="00F50826">
        <w:rPr>
          <w:rFonts w:ascii="Times New Roman" w:hAnsi="Times New Roman" w:cs="Times New Roman"/>
          <w:sz w:val="28"/>
          <w:szCs w:val="28"/>
        </w:rPr>
        <w:t>Ha</w:t>
      </w:r>
      <w:proofErr w:type="spellEnd"/>
      <w:r w:rsidRPr="00F50826">
        <w:rPr>
          <w:rFonts w:ascii="Times New Roman" w:hAnsi="Times New Roman" w:cs="Times New Roman"/>
          <w:sz w:val="28"/>
          <w:szCs w:val="28"/>
        </w:rPr>
        <w:t xml:space="preserve"> </w:t>
      </w:r>
      <w:proofErr w:type="gramStart"/>
      <w:r w:rsidRPr="00F50826">
        <w:rPr>
          <w:rFonts w:ascii="Times New Roman" w:hAnsi="Times New Roman" w:cs="Times New Roman"/>
          <w:sz w:val="28"/>
          <w:szCs w:val="28"/>
        </w:rPr>
        <w:t>каждом</w:t>
      </w:r>
      <w:proofErr w:type="gramEnd"/>
      <w:r w:rsidRPr="00F50826">
        <w:rPr>
          <w:rFonts w:ascii="Times New Roman" w:hAnsi="Times New Roman" w:cs="Times New Roman"/>
          <w:sz w:val="28"/>
          <w:szCs w:val="28"/>
        </w:rPr>
        <w:t xml:space="preserve"> из этих этапов возможны различные «сбои», которые увеличивают риск инвестора. Так, на стадии проектирования возможны неверные предпосылки, которые могут свести на нет все достоинства предварительного бизнес-плана.</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Таким образом, при инвестиционной деятельности не только необходимо моделировать ситуацию на рынке производимого товара, динамику изменения цен на сырье,</w:t>
      </w:r>
      <w:r w:rsidRPr="00F50826">
        <w:rPr>
          <w:rStyle w:val="apple-converted-space"/>
          <w:rFonts w:ascii="Times New Roman" w:hAnsi="Times New Roman" w:cs="Times New Roman"/>
        </w:rPr>
        <w:t> </w:t>
      </w:r>
      <w:hyperlink r:id="rId31" w:tooltip="Материалы" w:history="1">
        <w:r w:rsidRPr="00F50826">
          <w:rPr>
            <w:rStyle w:val="a7"/>
            <w:rFonts w:ascii="Times New Roman" w:hAnsi="Times New Roman" w:cs="Times New Roman"/>
            <w:color w:val="auto"/>
            <w:sz w:val="28"/>
            <w:szCs w:val="28"/>
          </w:rPr>
          <w:t>материалы</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и другие компоненты, необходимые при производстве товара, но и прогнозировать состояние дел в области строительства,</w:t>
      </w:r>
      <w:r w:rsidRPr="00F50826">
        <w:rPr>
          <w:rStyle w:val="apple-converted-space"/>
          <w:rFonts w:ascii="Times New Roman" w:hAnsi="Times New Roman" w:cs="Times New Roman"/>
        </w:rPr>
        <w:t> </w:t>
      </w:r>
      <w:hyperlink r:id="rId32" w:tooltip="Науки" w:history="1">
        <w:r w:rsidRPr="00F50826">
          <w:rPr>
            <w:rStyle w:val="a7"/>
            <w:rFonts w:ascii="Times New Roman" w:hAnsi="Times New Roman" w:cs="Times New Roman"/>
            <w:color w:val="auto"/>
            <w:sz w:val="28"/>
            <w:szCs w:val="28"/>
          </w:rPr>
          <w:t>науки</w:t>
        </w:r>
      </w:hyperlink>
      <w:r w:rsidRPr="00F50826">
        <w:rPr>
          <w:rFonts w:ascii="Times New Roman" w:hAnsi="Times New Roman" w:cs="Times New Roman"/>
          <w:sz w:val="28"/>
          <w:szCs w:val="28"/>
        </w:rPr>
        <w:t>, социологии и некоторые другие факторы.</w:t>
      </w:r>
      <w:r w:rsidRPr="00F50826">
        <w:rPr>
          <w:rStyle w:val="apple-converted-space"/>
          <w:rFonts w:ascii="Times New Roman" w:hAnsi="Times New Roman" w:cs="Times New Roman"/>
        </w:rPr>
        <w:t> </w:t>
      </w:r>
      <w:r w:rsidRPr="00F50826">
        <w:rPr>
          <w:rFonts w:ascii="Times New Roman" w:hAnsi="Times New Roman" w:cs="Times New Roman"/>
          <w:sz w:val="28"/>
          <w:szCs w:val="28"/>
        </w:rPr>
        <w:br/>
        <w:t>По факторам возникновения риски подразделяются на природные, экономические, политические, техногенные.</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i/>
          <w:iCs/>
          <w:sz w:val="28"/>
          <w:szCs w:val="28"/>
        </w:rPr>
        <w:lastRenderedPageBreak/>
        <w:t>Природные риски</w:t>
      </w:r>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обусловлены стихийными бедствиями и катастрофами, имеющими </w:t>
      </w:r>
      <w:r w:rsidRPr="00856D23">
        <w:rPr>
          <w:rFonts w:ascii="Times New Roman" w:hAnsi="Times New Roman" w:cs="Times New Roman"/>
          <w:b/>
          <w:sz w:val="28"/>
          <w:szCs w:val="28"/>
        </w:rPr>
        <w:t>природное происхождение</w:t>
      </w:r>
      <w:r w:rsidRPr="00F50826">
        <w:rPr>
          <w:rFonts w:ascii="Times New Roman" w:hAnsi="Times New Roman" w:cs="Times New Roman"/>
          <w:sz w:val="28"/>
          <w:szCs w:val="28"/>
        </w:rPr>
        <w:t>.</w:t>
      </w:r>
      <w:r w:rsidRPr="00F50826">
        <w:rPr>
          <w:rStyle w:val="apple-converted-space"/>
          <w:rFonts w:ascii="Times New Roman" w:hAnsi="Times New Roman" w:cs="Times New Roman"/>
        </w:rPr>
        <w:t> </w:t>
      </w:r>
      <w:hyperlink r:id="rId33" w:tooltip="Природные катастрофы" w:history="1">
        <w:r w:rsidRPr="00F50826">
          <w:rPr>
            <w:rStyle w:val="a7"/>
            <w:rFonts w:ascii="Times New Roman" w:hAnsi="Times New Roman" w:cs="Times New Roman"/>
            <w:color w:val="auto"/>
            <w:sz w:val="28"/>
            <w:szCs w:val="28"/>
          </w:rPr>
          <w:t>Природные катастрофы</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 одни из </w:t>
      </w:r>
      <w:proofErr w:type="gramStart"/>
      <w:r w:rsidRPr="00F50826">
        <w:rPr>
          <w:rFonts w:ascii="Times New Roman" w:hAnsi="Times New Roman" w:cs="Times New Roman"/>
          <w:sz w:val="28"/>
          <w:szCs w:val="28"/>
        </w:rPr>
        <w:t>самых</w:t>
      </w:r>
      <w:proofErr w:type="gramEnd"/>
      <w:r w:rsidRPr="00F50826">
        <w:rPr>
          <w:rFonts w:ascii="Times New Roman" w:hAnsi="Times New Roman" w:cs="Times New Roman"/>
          <w:sz w:val="28"/>
          <w:szCs w:val="28"/>
        </w:rPr>
        <w:t xml:space="preserve"> масштабных - приводят к огромным </w:t>
      </w:r>
      <w:proofErr w:type="spellStart"/>
      <w:r w:rsidRPr="00F50826">
        <w:rPr>
          <w:rFonts w:ascii="Times New Roman" w:hAnsi="Times New Roman" w:cs="Times New Roman"/>
          <w:sz w:val="28"/>
          <w:szCs w:val="28"/>
        </w:rPr>
        <w:t>человеческим</w:t>
      </w:r>
      <w:hyperlink r:id="rId34" w:tooltip="Жертва" w:history="1">
        <w:r w:rsidRPr="00F50826">
          <w:rPr>
            <w:rStyle w:val="a7"/>
            <w:rFonts w:ascii="Times New Roman" w:hAnsi="Times New Roman" w:cs="Times New Roman"/>
            <w:color w:val="auto"/>
            <w:sz w:val="28"/>
            <w:szCs w:val="28"/>
          </w:rPr>
          <w:t>жертвам</w:t>
        </w:r>
        <w:proofErr w:type="spellEnd"/>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и экономическим потерям. Например, </w:t>
      </w:r>
      <w:proofErr w:type="spellStart"/>
      <w:r w:rsidRPr="00F50826">
        <w:rPr>
          <w:rFonts w:ascii="Times New Roman" w:hAnsi="Times New Roman" w:cs="Times New Roman"/>
          <w:sz w:val="28"/>
          <w:szCs w:val="28"/>
        </w:rPr>
        <w:t>спитакское</w:t>
      </w:r>
      <w:proofErr w:type="spellEnd"/>
      <w:r w:rsidRPr="00F50826">
        <w:rPr>
          <w:rStyle w:val="apple-converted-space"/>
          <w:rFonts w:ascii="Times New Roman" w:hAnsi="Times New Roman" w:cs="Times New Roman"/>
        </w:rPr>
        <w:t> </w:t>
      </w:r>
      <w:hyperlink r:id="rId35" w:tooltip="Землетрясение" w:history="1">
        <w:r w:rsidRPr="00F50826">
          <w:rPr>
            <w:rStyle w:val="a7"/>
            <w:rFonts w:ascii="Times New Roman" w:hAnsi="Times New Roman" w:cs="Times New Roman"/>
            <w:color w:val="auto"/>
            <w:sz w:val="28"/>
            <w:szCs w:val="28"/>
          </w:rPr>
          <w:t>землетрясение</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в Армении в 1988 г. унесло жизни примерно 50 тыс.,</w:t>
      </w:r>
      <w:r w:rsidRPr="00F50826">
        <w:rPr>
          <w:rStyle w:val="apple-converted-space"/>
          <w:rFonts w:ascii="Times New Roman" w:hAnsi="Times New Roman" w:cs="Times New Roman"/>
        </w:rPr>
        <w:t> </w:t>
      </w:r>
      <w:hyperlink r:id="rId36" w:tooltip="Человек" w:history="1">
        <w:r w:rsidRPr="00F50826">
          <w:rPr>
            <w:rStyle w:val="a7"/>
            <w:rFonts w:ascii="Times New Roman" w:hAnsi="Times New Roman" w:cs="Times New Roman"/>
            <w:color w:val="auto"/>
            <w:sz w:val="28"/>
            <w:szCs w:val="28"/>
          </w:rPr>
          <w:t>человек</w:t>
        </w:r>
      </w:hyperlink>
      <w:r w:rsidRPr="00F50826">
        <w:rPr>
          <w:rFonts w:ascii="Times New Roman" w:hAnsi="Times New Roman" w:cs="Times New Roman"/>
          <w:sz w:val="28"/>
          <w:szCs w:val="28"/>
        </w:rPr>
        <w:t>. B настоящее время известны и более масштабные катастрофы, особенно в густонаселенных районах Китая, Индии,</w:t>
      </w:r>
      <w:r w:rsidRPr="00F50826">
        <w:rPr>
          <w:rStyle w:val="apple-converted-space"/>
          <w:rFonts w:ascii="Times New Roman" w:hAnsi="Times New Roman" w:cs="Times New Roman"/>
        </w:rPr>
        <w:t> </w:t>
      </w:r>
      <w:hyperlink r:id="rId37" w:tooltip="Бангладеш" w:history="1">
        <w:r w:rsidRPr="00F50826">
          <w:rPr>
            <w:rStyle w:val="a7"/>
            <w:rFonts w:ascii="Times New Roman" w:hAnsi="Times New Roman" w:cs="Times New Roman"/>
            <w:color w:val="auto"/>
            <w:sz w:val="28"/>
            <w:szCs w:val="28"/>
          </w:rPr>
          <w:t>Бангладеш</w:t>
        </w:r>
      </w:hyperlink>
      <w:r w:rsidRPr="00F50826">
        <w:rPr>
          <w:rFonts w:ascii="Times New Roman" w:hAnsi="Times New Roman" w:cs="Times New Roman"/>
          <w:sz w:val="28"/>
          <w:szCs w:val="28"/>
        </w:rPr>
        <w:t>, Японии и т.д.</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proofErr w:type="spellStart"/>
      <w:r w:rsidRPr="00F50826">
        <w:rPr>
          <w:rFonts w:ascii="Times New Roman" w:hAnsi="Times New Roman" w:cs="Times New Roman"/>
          <w:i/>
          <w:iCs/>
          <w:sz w:val="28"/>
          <w:szCs w:val="28"/>
        </w:rPr>
        <w:t>Экономическиериские</w:t>
      </w:r>
      <w:proofErr w:type="spellEnd"/>
      <w:r w:rsidRPr="00F50826">
        <w:rPr>
          <w:rFonts w:ascii="Times New Roman" w:hAnsi="Times New Roman" w:cs="Times New Roman"/>
          <w:i/>
          <w:iCs/>
          <w:sz w:val="28"/>
          <w:szCs w:val="28"/>
        </w:rPr>
        <w:t xml:space="preserve"> риски -</w:t>
      </w:r>
      <w:r w:rsidRPr="00F50826">
        <w:rPr>
          <w:rStyle w:val="apple-converted-space"/>
          <w:rFonts w:ascii="Times New Roman" w:hAnsi="Times New Roman" w:cs="Times New Roman"/>
        </w:rPr>
        <w:t> </w:t>
      </w:r>
      <w:r w:rsidRPr="00F50826">
        <w:rPr>
          <w:rFonts w:ascii="Times New Roman" w:hAnsi="Times New Roman" w:cs="Times New Roman"/>
          <w:sz w:val="28"/>
          <w:szCs w:val="28"/>
        </w:rPr>
        <w:t>это риски, обусловленные неблагоприятными изменениями в экономике предприятия или в экономике страны. Наиболее распространенным видом экономического риска является изменение конъюнктуры рынка, увеличение банковской учетной ставки, приводящее к удорожанию</w:t>
      </w:r>
      <w:r w:rsidRPr="00F50826">
        <w:rPr>
          <w:rStyle w:val="apple-converted-space"/>
          <w:rFonts w:ascii="Times New Roman" w:hAnsi="Times New Roman" w:cs="Times New Roman"/>
        </w:rPr>
        <w:t> </w:t>
      </w:r>
      <w:hyperlink r:id="rId38" w:tooltip="Кредит" w:history="1">
        <w:r w:rsidRPr="00F50826">
          <w:rPr>
            <w:rStyle w:val="a7"/>
            <w:rFonts w:ascii="Times New Roman" w:hAnsi="Times New Roman" w:cs="Times New Roman"/>
            <w:color w:val="auto"/>
            <w:sz w:val="28"/>
            <w:szCs w:val="28"/>
          </w:rPr>
          <w:t>кредита</w:t>
        </w:r>
      </w:hyperlink>
      <w:r w:rsidRPr="00F50826">
        <w:rPr>
          <w:rFonts w:ascii="Times New Roman" w:hAnsi="Times New Roman" w:cs="Times New Roman"/>
          <w:sz w:val="28"/>
          <w:szCs w:val="28"/>
        </w:rPr>
        <w:t>, несбалансированная ликвидность, некомпетентное</w:t>
      </w:r>
      <w:r w:rsidRPr="00F50826">
        <w:rPr>
          <w:rStyle w:val="apple-converted-space"/>
          <w:rFonts w:ascii="Times New Roman" w:hAnsi="Times New Roman" w:cs="Times New Roman"/>
        </w:rPr>
        <w:t> </w:t>
      </w:r>
      <w:hyperlink r:id="rId39" w:tooltip="Управление" w:history="1">
        <w:r w:rsidRPr="00F50826">
          <w:rPr>
            <w:rStyle w:val="a7"/>
            <w:rFonts w:ascii="Times New Roman" w:hAnsi="Times New Roman" w:cs="Times New Roman"/>
            <w:color w:val="auto"/>
            <w:sz w:val="28"/>
            <w:szCs w:val="28"/>
          </w:rPr>
          <w:t>управление</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и др. Достаточно вспомнить дефолт 17</w:t>
      </w:r>
      <w:hyperlink r:id="rId40" w:tooltip="Август" w:history="1">
        <w:r w:rsidRPr="00F50826">
          <w:rPr>
            <w:rStyle w:val="a7"/>
            <w:rFonts w:ascii="Times New Roman" w:hAnsi="Times New Roman" w:cs="Times New Roman"/>
            <w:color w:val="auto"/>
            <w:sz w:val="28"/>
            <w:szCs w:val="28"/>
          </w:rPr>
          <w:t>августа</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1998 г., который привел к резкому падению всей экономики страны.</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Fonts w:ascii="Times New Roman" w:hAnsi="Times New Roman" w:cs="Times New Roman"/>
          <w:sz w:val="28"/>
          <w:szCs w:val="28"/>
        </w:rPr>
      </w:pPr>
      <w:r w:rsidRPr="00F50826">
        <w:rPr>
          <w:rFonts w:ascii="Times New Roman" w:hAnsi="Times New Roman" w:cs="Times New Roman"/>
          <w:i/>
          <w:iCs/>
          <w:sz w:val="28"/>
          <w:szCs w:val="28"/>
        </w:rPr>
        <w:t>Политические риски</w:t>
      </w:r>
      <w:r w:rsidRPr="00F50826">
        <w:rPr>
          <w:rStyle w:val="apple-converted-space"/>
          <w:rFonts w:ascii="Times New Roman" w:hAnsi="Times New Roman" w:cs="Times New Roman"/>
        </w:rPr>
        <w:t> </w:t>
      </w:r>
      <w:r w:rsidRPr="00F50826">
        <w:rPr>
          <w:rFonts w:ascii="Times New Roman" w:hAnsi="Times New Roman" w:cs="Times New Roman"/>
          <w:sz w:val="28"/>
          <w:szCs w:val="28"/>
        </w:rPr>
        <w:t>обусловлены нестабильностью политической обстановки в стране, влияющей на предпринимательскую деятельность (закрытие границ, запрет на вывоз товаров в другие страны, военные действия на территории страны, действия экстремистских и</w:t>
      </w:r>
      <w:r w:rsidRPr="00F50826">
        <w:rPr>
          <w:rStyle w:val="apple-converted-space"/>
          <w:rFonts w:ascii="Times New Roman" w:hAnsi="Times New Roman" w:cs="Times New Roman"/>
        </w:rPr>
        <w:t> </w:t>
      </w:r>
      <w:hyperlink r:id="rId41" w:tooltip="Криминал" w:history="1">
        <w:r w:rsidRPr="00F50826">
          <w:rPr>
            <w:rStyle w:val="a7"/>
            <w:rFonts w:ascii="Times New Roman" w:hAnsi="Times New Roman" w:cs="Times New Roman"/>
            <w:color w:val="auto"/>
            <w:sz w:val="28"/>
            <w:szCs w:val="28"/>
          </w:rPr>
          <w:t>криминальных</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организаций и др.).</w:t>
      </w:r>
    </w:p>
    <w:p w:rsidR="00B87AFF" w:rsidRDefault="0041715A" w:rsidP="00B87AFF">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i/>
          <w:iCs/>
          <w:sz w:val="28"/>
          <w:szCs w:val="28"/>
        </w:rPr>
        <w:t>Техногенные риски</w:t>
      </w:r>
      <w:r w:rsidRPr="00F50826">
        <w:rPr>
          <w:rStyle w:val="apple-converted-space"/>
          <w:rFonts w:ascii="Times New Roman" w:hAnsi="Times New Roman" w:cs="Times New Roman"/>
        </w:rPr>
        <w:t> </w:t>
      </w:r>
      <w:r w:rsidRPr="00F50826">
        <w:rPr>
          <w:rFonts w:ascii="Times New Roman" w:hAnsi="Times New Roman" w:cs="Times New Roman"/>
          <w:sz w:val="28"/>
          <w:szCs w:val="28"/>
        </w:rPr>
        <w:t>связаны c неконтролируемым вмешательством</w:t>
      </w:r>
      <w:r w:rsidRPr="00F50826">
        <w:rPr>
          <w:rStyle w:val="apple-converted-space"/>
          <w:rFonts w:ascii="Times New Roman" w:hAnsi="Times New Roman" w:cs="Times New Roman"/>
        </w:rPr>
        <w:t> </w:t>
      </w:r>
      <w:hyperlink r:id="rId42" w:tooltip="Человек" w:history="1">
        <w:r w:rsidRPr="00F50826">
          <w:rPr>
            <w:rStyle w:val="a7"/>
            <w:rFonts w:ascii="Times New Roman" w:hAnsi="Times New Roman" w:cs="Times New Roman"/>
            <w:color w:val="auto"/>
            <w:sz w:val="28"/>
            <w:szCs w:val="28"/>
          </w:rPr>
          <w:t>человека</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в природу. По мере развития цивилизации техногенные риски приобретают все большие масштабы. Если во времена древней Греции техногенной катастрофой считалось скопление навоза в Авгиевых конюшнях, которые</w:t>
      </w:r>
      <w:r w:rsidRPr="00F50826">
        <w:rPr>
          <w:rStyle w:val="apple-converted-space"/>
          <w:rFonts w:ascii="Times New Roman" w:hAnsi="Times New Roman" w:cs="Times New Roman"/>
        </w:rPr>
        <w:t> </w:t>
      </w:r>
      <w:hyperlink r:id="rId43" w:tooltip="Геракл" w:history="1">
        <w:r w:rsidRPr="00F50826">
          <w:rPr>
            <w:rStyle w:val="a7"/>
            <w:rFonts w:ascii="Times New Roman" w:hAnsi="Times New Roman" w:cs="Times New Roman"/>
            <w:color w:val="auto"/>
            <w:sz w:val="28"/>
            <w:szCs w:val="28"/>
          </w:rPr>
          <w:t>Геракл</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очистил, повернув течение реки, то в ХХ в. катастрофа на</w:t>
      </w:r>
      <w:r w:rsidRPr="00F50826">
        <w:rPr>
          <w:rStyle w:val="apple-converted-space"/>
          <w:rFonts w:ascii="Times New Roman" w:hAnsi="Times New Roman" w:cs="Times New Roman"/>
        </w:rPr>
        <w:t> </w:t>
      </w:r>
      <w:hyperlink r:id="rId44" w:tooltip="Чернобыль" w:history="1">
        <w:r w:rsidRPr="00F50826">
          <w:rPr>
            <w:rStyle w:val="a7"/>
            <w:rFonts w:ascii="Times New Roman" w:hAnsi="Times New Roman" w:cs="Times New Roman"/>
            <w:color w:val="auto"/>
            <w:sz w:val="28"/>
            <w:szCs w:val="28"/>
          </w:rPr>
          <w:t>Чернобыльской</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АЭС затронула</w:t>
      </w:r>
      <w:r w:rsidRPr="00F50826">
        <w:rPr>
          <w:rStyle w:val="apple-converted-space"/>
          <w:rFonts w:ascii="Times New Roman" w:hAnsi="Times New Roman" w:cs="Times New Roman"/>
        </w:rPr>
        <w:t> </w:t>
      </w:r>
      <w:hyperlink r:id="rId45" w:tooltip="Жизнь" w:history="1">
        <w:r w:rsidRPr="00F50826">
          <w:rPr>
            <w:rStyle w:val="a7"/>
            <w:rFonts w:ascii="Times New Roman" w:hAnsi="Times New Roman" w:cs="Times New Roman"/>
            <w:color w:val="auto"/>
            <w:sz w:val="28"/>
            <w:szCs w:val="28"/>
          </w:rPr>
          <w:t>жизнь</w:t>
        </w:r>
      </w:hyperlink>
      <w:r w:rsidRPr="00F50826">
        <w:rPr>
          <w:rStyle w:val="apple-converted-space"/>
          <w:rFonts w:ascii="Times New Roman" w:hAnsi="Times New Roman" w:cs="Times New Roman"/>
        </w:rPr>
        <w:t> </w:t>
      </w:r>
      <w:hyperlink r:id="rId46" w:tooltip="Миллионы" w:history="1">
        <w:r w:rsidRPr="00F50826">
          <w:rPr>
            <w:rStyle w:val="a7"/>
            <w:rFonts w:ascii="Times New Roman" w:hAnsi="Times New Roman" w:cs="Times New Roman"/>
            <w:color w:val="auto"/>
            <w:sz w:val="28"/>
            <w:szCs w:val="28"/>
          </w:rPr>
          <w:t>миллионов</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людей и огромные территории, по </w:t>
      </w:r>
      <w:proofErr w:type="gramStart"/>
      <w:r w:rsidRPr="00F50826">
        <w:rPr>
          <w:rFonts w:ascii="Times New Roman" w:hAnsi="Times New Roman" w:cs="Times New Roman"/>
          <w:sz w:val="28"/>
          <w:szCs w:val="28"/>
        </w:rPr>
        <w:t>площади</w:t>
      </w:r>
      <w:proofErr w:type="gramEnd"/>
      <w:r w:rsidRPr="00F50826">
        <w:rPr>
          <w:rFonts w:ascii="Times New Roman" w:hAnsi="Times New Roman" w:cs="Times New Roman"/>
          <w:sz w:val="28"/>
          <w:szCs w:val="28"/>
        </w:rPr>
        <w:t xml:space="preserve"> превосходящие древнюю Грецию в десятки раз.</w:t>
      </w:r>
      <w:r w:rsidRPr="00F50826">
        <w:rPr>
          <w:rStyle w:val="apple-converted-space"/>
          <w:rFonts w:ascii="Times New Roman" w:hAnsi="Times New Roman" w:cs="Times New Roman"/>
        </w:rPr>
        <w:t> </w:t>
      </w:r>
    </w:p>
    <w:p w:rsidR="0041715A" w:rsidRDefault="0041715A" w:rsidP="00B87AFF">
      <w:pPr>
        <w:spacing w:after="0" w:line="360" w:lineRule="auto"/>
        <w:ind w:firstLine="709"/>
        <w:rPr>
          <w:rStyle w:val="apple-converted-space"/>
          <w:rFonts w:ascii="Times New Roman" w:hAnsi="Times New Roman" w:cs="Times New Roman"/>
        </w:rPr>
      </w:pPr>
      <w:r w:rsidRPr="00F50826">
        <w:rPr>
          <w:rFonts w:ascii="Times New Roman" w:hAnsi="Times New Roman" w:cs="Times New Roman"/>
          <w:sz w:val="28"/>
          <w:szCs w:val="28"/>
        </w:rPr>
        <w:lastRenderedPageBreak/>
        <w:br/>
      </w:r>
      <w:r>
        <w:rPr>
          <w:rFonts w:ascii="Times New Roman" w:hAnsi="Times New Roman" w:cs="Times New Roman"/>
          <w:b/>
          <w:bCs/>
          <w:sz w:val="28"/>
          <w:szCs w:val="28"/>
        </w:rPr>
        <w:t xml:space="preserve">3. </w:t>
      </w:r>
      <w:r w:rsidRPr="00F50826">
        <w:rPr>
          <w:rFonts w:ascii="Times New Roman" w:hAnsi="Times New Roman" w:cs="Times New Roman"/>
          <w:b/>
          <w:bCs/>
          <w:sz w:val="28"/>
          <w:szCs w:val="28"/>
        </w:rPr>
        <w:t>Источники риска</w:t>
      </w:r>
      <w:r w:rsidRPr="00F50826">
        <w:rPr>
          <w:rStyle w:val="apple-converted-space"/>
          <w:rFonts w:ascii="Times New Roman" w:hAnsi="Times New Roman" w:cs="Times New Roman"/>
        </w:rPr>
        <w:t> </w:t>
      </w:r>
      <w:r w:rsidRPr="00F50826">
        <w:rPr>
          <w:rFonts w:ascii="Times New Roman" w:hAnsi="Times New Roman" w:cs="Times New Roman"/>
          <w:sz w:val="28"/>
          <w:szCs w:val="28"/>
        </w:rPr>
        <w:br/>
      </w:r>
      <w:r>
        <w:rPr>
          <w:rFonts w:ascii="Times New Roman" w:hAnsi="Times New Roman" w:cs="Times New Roman"/>
          <w:sz w:val="28"/>
          <w:szCs w:val="28"/>
        </w:rPr>
        <w:t xml:space="preserve">            </w:t>
      </w:r>
      <w:hyperlink r:id="rId47" w:tooltip="Ситуация" w:history="1">
        <w:r w:rsidRPr="00F50826">
          <w:rPr>
            <w:rStyle w:val="a7"/>
            <w:rFonts w:ascii="Times New Roman" w:hAnsi="Times New Roman" w:cs="Times New Roman"/>
            <w:color w:val="auto"/>
            <w:sz w:val="28"/>
            <w:szCs w:val="28"/>
          </w:rPr>
          <w:t>Ситуация</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риска - это ситуация, при которой вероятность наступления событий может быть определена, т.е. в этом случае объективно существует возможность оценить вероятность событий, которые могут оказать влияние на технико-экономические показатели производства.</w:t>
      </w:r>
      <w:r w:rsidRPr="00F50826">
        <w:rPr>
          <w:rStyle w:val="apple-converted-space"/>
          <w:rFonts w:ascii="Times New Roman" w:hAnsi="Times New Roman" w:cs="Times New Roman"/>
        </w:rPr>
        <w:t> </w:t>
      </w:r>
      <w:r w:rsidRPr="00F50826">
        <w:rPr>
          <w:rFonts w:ascii="Times New Roman" w:hAnsi="Times New Roman" w:cs="Times New Roman"/>
          <w:sz w:val="28"/>
          <w:szCs w:val="28"/>
        </w:rPr>
        <w:br/>
        <w:t>Основными источниками риска являются:</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1) непредсказуемость, спонтанность природных</w:t>
      </w:r>
      <w:r w:rsidRPr="00F50826">
        <w:rPr>
          <w:rStyle w:val="apple-converted-space"/>
          <w:rFonts w:ascii="Times New Roman" w:hAnsi="Times New Roman" w:cs="Times New Roman"/>
        </w:rPr>
        <w:t> </w:t>
      </w:r>
      <w:hyperlink r:id="rId48" w:tooltip="Процесс" w:history="1">
        <w:r w:rsidRPr="00F50826">
          <w:rPr>
            <w:rStyle w:val="a7"/>
            <w:rFonts w:ascii="Times New Roman" w:hAnsi="Times New Roman" w:cs="Times New Roman"/>
            <w:color w:val="auto"/>
            <w:sz w:val="28"/>
            <w:szCs w:val="28"/>
          </w:rPr>
          <w:t>процессов</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и явлений. Природные явления, </w:t>
      </w:r>
      <w:bookmarkStart w:id="0" w:name="_GoBack"/>
      <w:bookmarkEnd w:id="0"/>
      <w:r w:rsidRPr="00F50826">
        <w:rPr>
          <w:rFonts w:ascii="Times New Roman" w:hAnsi="Times New Roman" w:cs="Times New Roman"/>
          <w:sz w:val="28"/>
          <w:szCs w:val="28"/>
        </w:rPr>
        <w:t>особенно стихийные бедствия, до сих пор являются одним из факторов, влияющих на социально-</w:t>
      </w:r>
      <w:proofErr w:type="spellStart"/>
      <w:r w:rsidRPr="00F50826">
        <w:rPr>
          <w:rFonts w:ascii="Times New Roman" w:hAnsi="Times New Roman" w:cs="Times New Roman"/>
          <w:sz w:val="28"/>
          <w:szCs w:val="28"/>
        </w:rPr>
        <w:t>экономические</w:t>
      </w:r>
      <w:hyperlink r:id="rId49" w:tooltip="Процесс" w:history="1">
        <w:r w:rsidRPr="00F50826">
          <w:rPr>
            <w:rStyle w:val="a7"/>
            <w:rFonts w:ascii="Times New Roman" w:hAnsi="Times New Roman" w:cs="Times New Roman"/>
            <w:color w:val="auto"/>
            <w:sz w:val="28"/>
            <w:szCs w:val="28"/>
          </w:rPr>
          <w:t>процессы</w:t>
        </w:r>
        <w:proofErr w:type="spellEnd"/>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в обществе. Конечно, для различных стран и регионов это влияние различно. Особенно сильно зависит от природных катаклизмов сельское хозяйство. Так, например, в России практически все сельское хозяйство относится к зоне рискованного земледелия. Но, другой стороны, для нашего климатического пояса практически не известны такие стихийные бедствия, как торнадо, доставляющие огромный урон сельскому хозяйству США;</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2) случайность социальных процессов.</w:t>
      </w:r>
      <w:r w:rsidRPr="00F50826">
        <w:rPr>
          <w:rStyle w:val="apple-converted-space"/>
          <w:rFonts w:ascii="Times New Roman" w:hAnsi="Times New Roman" w:cs="Times New Roman"/>
        </w:rPr>
        <w:t> </w:t>
      </w:r>
      <w:hyperlink r:id="rId50" w:tooltip="Вероятность" w:history="1">
        <w:r w:rsidRPr="00F50826">
          <w:rPr>
            <w:rStyle w:val="a7"/>
            <w:rFonts w:ascii="Times New Roman" w:hAnsi="Times New Roman" w:cs="Times New Roman"/>
            <w:color w:val="auto"/>
            <w:sz w:val="28"/>
            <w:szCs w:val="28"/>
          </w:rPr>
          <w:t>Вероятностная</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сущность многих социально-экономических процессов, национальные, религиозные и даже расовые различия приводят к тому, что сходные внешние условия приводят к различным проявлениям общественной жизни. Например, попытки</w:t>
      </w:r>
      <w:r w:rsidRPr="00F50826">
        <w:rPr>
          <w:rStyle w:val="apple-converted-space"/>
          <w:rFonts w:ascii="Times New Roman" w:hAnsi="Times New Roman" w:cs="Times New Roman"/>
        </w:rPr>
        <w:t> </w:t>
      </w:r>
      <w:proofErr w:type="spellStart"/>
      <w:r>
        <w:fldChar w:fldCharType="begin"/>
      </w:r>
      <w:r>
        <w:instrText xml:space="preserve"> HYPERLINK "http://baza-referat.ru/%D0%A0%D1%83%D0%BA%D0%BE%D0%B2%D0%BE%D0%B4%D0%B8%D1%82%D0%B5%D0%BB%D1%8C" \o "Руководитель" </w:instrText>
      </w:r>
      <w:r>
        <w:fldChar w:fldCharType="separate"/>
      </w:r>
      <w:r w:rsidRPr="00F50826">
        <w:rPr>
          <w:rStyle w:val="a7"/>
          <w:rFonts w:ascii="Times New Roman" w:hAnsi="Times New Roman" w:cs="Times New Roman"/>
          <w:color w:val="auto"/>
          <w:sz w:val="28"/>
          <w:szCs w:val="28"/>
        </w:rPr>
        <w:t>руководителей</w:t>
      </w:r>
      <w:r>
        <w:rPr>
          <w:rStyle w:val="a7"/>
          <w:rFonts w:ascii="Times New Roman" w:hAnsi="Times New Roman" w:cs="Times New Roman"/>
          <w:color w:val="auto"/>
          <w:sz w:val="28"/>
          <w:szCs w:val="28"/>
        </w:rPr>
        <w:fldChar w:fldCharType="end"/>
      </w:r>
      <w:hyperlink r:id="rId51" w:tooltip="Западня" w:history="1">
        <w:r w:rsidRPr="00F50826">
          <w:rPr>
            <w:rStyle w:val="a7"/>
            <w:rFonts w:ascii="Times New Roman" w:hAnsi="Times New Roman" w:cs="Times New Roman"/>
            <w:color w:val="auto"/>
            <w:sz w:val="28"/>
            <w:szCs w:val="28"/>
          </w:rPr>
          <w:t>западных</w:t>
        </w:r>
        <w:proofErr w:type="spellEnd"/>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стран к «умиротворению» Гитлера путем «мюнхенского сговора» привели к обратным результатам - Второй мировой войне;</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3) наличие противоборствующих тенденций, столкновение противоречивых интересов в рыночных условиях. Механизм развития рынка -</w:t>
      </w:r>
      <w:r w:rsidRPr="00F50826">
        <w:rPr>
          <w:rStyle w:val="apple-converted-space"/>
          <w:rFonts w:ascii="Times New Roman" w:hAnsi="Times New Roman" w:cs="Times New Roman"/>
        </w:rPr>
        <w:t> </w:t>
      </w:r>
      <w:hyperlink r:id="rId52" w:tooltip="Конкуренция" w:history="1">
        <w:r w:rsidRPr="00F50826">
          <w:rPr>
            <w:rStyle w:val="a7"/>
            <w:rFonts w:ascii="Times New Roman" w:hAnsi="Times New Roman" w:cs="Times New Roman"/>
            <w:color w:val="auto"/>
            <w:sz w:val="28"/>
            <w:szCs w:val="28"/>
          </w:rPr>
          <w:t>конкуренция</w:t>
        </w:r>
      </w:hyperlink>
      <w:r w:rsidRPr="00F50826">
        <w:rPr>
          <w:rStyle w:val="apple-converted-space"/>
          <w:rFonts w:ascii="Times New Roman" w:hAnsi="Times New Roman" w:cs="Times New Roman"/>
        </w:rPr>
        <w:t> </w:t>
      </w:r>
      <w:r w:rsidRPr="00F50826">
        <w:rPr>
          <w:rFonts w:ascii="Times New Roman" w:hAnsi="Times New Roman" w:cs="Times New Roman"/>
          <w:sz w:val="28"/>
          <w:szCs w:val="28"/>
        </w:rPr>
        <w:t xml:space="preserve">предполагает c самого начала противоборство различных товаропроизводителей. Даже в товарно-денежных взаимоотношениях продавца и покупателя прослеживается противоречие: продавец хочет продать </w:t>
      </w:r>
      <w:proofErr w:type="gramStart"/>
      <w:r w:rsidRPr="00F50826">
        <w:rPr>
          <w:rFonts w:ascii="Times New Roman" w:hAnsi="Times New Roman" w:cs="Times New Roman"/>
          <w:sz w:val="28"/>
          <w:szCs w:val="28"/>
        </w:rPr>
        <w:t>подороже</w:t>
      </w:r>
      <w:proofErr w:type="gramEnd"/>
      <w:r w:rsidRPr="00F50826">
        <w:rPr>
          <w:rFonts w:ascii="Times New Roman" w:hAnsi="Times New Roman" w:cs="Times New Roman"/>
          <w:sz w:val="28"/>
          <w:szCs w:val="28"/>
        </w:rPr>
        <w:t>, a покупатель - купить подешевле;</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lastRenderedPageBreak/>
        <w:t>4) непредсказуемый</w:t>
      </w:r>
      <w:r w:rsidRPr="00F50826">
        <w:rPr>
          <w:rStyle w:val="apple-converted-space"/>
          <w:rFonts w:ascii="Times New Roman" w:hAnsi="Times New Roman" w:cs="Times New Roman"/>
        </w:rPr>
        <w:t> </w:t>
      </w:r>
      <w:hyperlink r:id="rId53" w:tooltip="Характер" w:history="1">
        <w:r w:rsidRPr="00F50826">
          <w:rPr>
            <w:rStyle w:val="a7"/>
            <w:rFonts w:ascii="Times New Roman" w:hAnsi="Times New Roman" w:cs="Times New Roman"/>
            <w:color w:val="auto"/>
            <w:sz w:val="28"/>
            <w:szCs w:val="28"/>
          </w:rPr>
          <w:t>характер</w:t>
        </w:r>
      </w:hyperlink>
      <w:r w:rsidRPr="00F50826">
        <w:rPr>
          <w:rStyle w:val="apple-converted-space"/>
          <w:rFonts w:ascii="Times New Roman" w:hAnsi="Times New Roman" w:cs="Times New Roman"/>
        </w:rPr>
        <w:t> </w:t>
      </w:r>
      <w:proofErr w:type="gramStart"/>
      <w:r w:rsidRPr="00F50826">
        <w:rPr>
          <w:rFonts w:ascii="Times New Roman" w:hAnsi="Times New Roman" w:cs="Times New Roman"/>
          <w:sz w:val="28"/>
          <w:szCs w:val="28"/>
        </w:rPr>
        <w:t>научно-технического</w:t>
      </w:r>
      <w:proofErr w:type="gramEnd"/>
      <w:r w:rsidRPr="00F50826">
        <w:rPr>
          <w:rFonts w:ascii="Times New Roman" w:hAnsi="Times New Roman" w:cs="Times New Roman"/>
          <w:sz w:val="28"/>
          <w:szCs w:val="28"/>
        </w:rPr>
        <w:t xml:space="preserve"> </w:t>
      </w:r>
      <w:proofErr w:type="spellStart"/>
      <w:r w:rsidRPr="00F50826">
        <w:rPr>
          <w:rFonts w:ascii="Times New Roman" w:hAnsi="Times New Roman" w:cs="Times New Roman"/>
          <w:sz w:val="28"/>
          <w:szCs w:val="28"/>
        </w:rPr>
        <w:t>пpoгpecса</w:t>
      </w:r>
      <w:proofErr w:type="spellEnd"/>
      <w:r w:rsidRPr="00F50826">
        <w:rPr>
          <w:rFonts w:ascii="Times New Roman" w:hAnsi="Times New Roman" w:cs="Times New Roman"/>
          <w:sz w:val="28"/>
          <w:szCs w:val="28"/>
        </w:rPr>
        <w:t>. Общее направление развития науки и техники, особенно на ближайший период, может быть предсказано c известной точностью. Однако заранее во всей полноте определить конкретные последствия тех или иных научных открытий, технических изобретений практически невозможно.</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Style w:val="apple-converted-space"/>
          <w:rFonts w:ascii="Times New Roman" w:hAnsi="Times New Roman" w:cs="Times New Roman"/>
        </w:rPr>
      </w:pPr>
      <w:r w:rsidRPr="00F50826">
        <w:rPr>
          <w:rFonts w:ascii="Times New Roman" w:hAnsi="Times New Roman" w:cs="Times New Roman"/>
          <w:sz w:val="28"/>
          <w:szCs w:val="28"/>
        </w:rPr>
        <w:t>Технический прогресс неосуществим без риска, что обусловлено его</w:t>
      </w:r>
      <w:r w:rsidRPr="00F50826">
        <w:rPr>
          <w:rStyle w:val="apple-converted-space"/>
          <w:rFonts w:ascii="Times New Roman" w:hAnsi="Times New Roman" w:cs="Times New Roman"/>
        </w:rPr>
        <w:t> </w:t>
      </w:r>
      <w:hyperlink r:id="rId54" w:tooltip="Вероятность" w:history="1">
        <w:r w:rsidRPr="00F50826">
          <w:rPr>
            <w:rStyle w:val="a7"/>
            <w:rFonts w:ascii="Times New Roman" w:hAnsi="Times New Roman" w:cs="Times New Roman"/>
            <w:color w:val="auto"/>
            <w:sz w:val="28"/>
            <w:szCs w:val="28"/>
          </w:rPr>
          <w:t>вероятностной</w:t>
        </w:r>
      </w:hyperlink>
      <w:r w:rsidRPr="00F50826">
        <w:rPr>
          <w:rStyle w:val="apple-converted-space"/>
          <w:rFonts w:ascii="Times New Roman" w:hAnsi="Times New Roman" w:cs="Times New Roman"/>
        </w:rPr>
        <w:t> </w:t>
      </w:r>
      <w:hyperlink r:id="rId55" w:tooltip="Природа" w:history="1">
        <w:r w:rsidRPr="00F50826">
          <w:rPr>
            <w:rStyle w:val="a7"/>
            <w:rFonts w:ascii="Times New Roman" w:hAnsi="Times New Roman" w:cs="Times New Roman"/>
            <w:color w:val="auto"/>
            <w:sz w:val="28"/>
            <w:szCs w:val="28"/>
          </w:rPr>
          <w:t>природой</w:t>
        </w:r>
      </w:hyperlink>
      <w:r w:rsidRPr="00F50826">
        <w:rPr>
          <w:rFonts w:ascii="Times New Roman" w:hAnsi="Times New Roman" w:cs="Times New Roman"/>
          <w:sz w:val="28"/>
          <w:szCs w:val="28"/>
        </w:rPr>
        <w:t>, поскольку затраты и особенно результаты растянуты и отдалены во времени, они могут быть предвидены лишь в некоторых, обычно широких пределах.</w:t>
      </w:r>
      <w:r w:rsidRPr="00F50826">
        <w:rPr>
          <w:rStyle w:val="apple-converted-space"/>
          <w:rFonts w:ascii="Times New Roman" w:hAnsi="Times New Roman" w:cs="Times New Roman"/>
        </w:rPr>
        <w:t> </w:t>
      </w:r>
    </w:p>
    <w:p w:rsidR="0041715A" w:rsidRDefault="0041715A" w:rsidP="0041715A">
      <w:pPr>
        <w:spacing w:after="0" w:line="360" w:lineRule="auto"/>
        <w:ind w:firstLine="709"/>
        <w:jc w:val="both"/>
        <w:rPr>
          <w:rFonts w:ascii="Times New Roman" w:hAnsi="Times New Roman" w:cs="Times New Roman"/>
          <w:b/>
          <w:bCs/>
          <w:sz w:val="28"/>
          <w:szCs w:val="28"/>
        </w:rPr>
      </w:pPr>
    </w:p>
    <w:p w:rsidR="00B21367" w:rsidRPr="00B21367" w:rsidRDefault="00B21367" w:rsidP="0041715A">
      <w:pPr>
        <w:spacing w:line="360" w:lineRule="auto"/>
        <w:jc w:val="both"/>
        <w:rPr>
          <w:rFonts w:ascii="Times New Roman" w:hAnsi="Times New Roman" w:cs="Times New Roman"/>
          <w:sz w:val="28"/>
          <w:szCs w:val="28"/>
        </w:rPr>
      </w:pPr>
    </w:p>
    <w:sectPr w:rsidR="00B21367" w:rsidRPr="00B21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AF"/>
    <w:rsid w:val="003F3663"/>
    <w:rsid w:val="0041715A"/>
    <w:rsid w:val="00682FCB"/>
    <w:rsid w:val="00995ACB"/>
    <w:rsid w:val="00B21367"/>
    <w:rsid w:val="00B87AFF"/>
    <w:rsid w:val="00D853EB"/>
    <w:rsid w:val="00E6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AF"/>
  </w:style>
  <w:style w:type="paragraph" w:styleId="1">
    <w:name w:val="heading 1"/>
    <w:basedOn w:val="a"/>
    <w:next w:val="a"/>
    <w:link w:val="10"/>
    <w:uiPriority w:val="9"/>
    <w:qFormat/>
    <w:rsid w:val="003F3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F3663"/>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
    <w:semiHidden/>
    <w:unhideWhenUsed/>
    <w:qFormat/>
    <w:rsid w:val="00682FC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F36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3663"/>
    <w:rPr>
      <w:rFonts w:ascii="Arial" w:hAnsi="Arial" w:cs="Arial"/>
      <w:b/>
      <w:bCs/>
      <w:i/>
      <w:iCs/>
      <w:sz w:val="28"/>
      <w:szCs w:val="28"/>
      <w:lang w:eastAsia="ru-RU"/>
    </w:rPr>
  </w:style>
  <w:style w:type="character" w:customStyle="1" w:styleId="40">
    <w:name w:val="Заголовок 4 Знак"/>
    <w:link w:val="4"/>
    <w:uiPriority w:val="9"/>
    <w:semiHidden/>
    <w:rsid w:val="00682FC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3F3663"/>
    <w:pPr>
      <w:ind w:left="720"/>
      <w:contextualSpacing/>
    </w:pPr>
  </w:style>
  <w:style w:type="character" w:customStyle="1" w:styleId="10">
    <w:name w:val="Заголовок 1 Знак"/>
    <w:basedOn w:val="a0"/>
    <w:link w:val="1"/>
    <w:uiPriority w:val="9"/>
    <w:rsid w:val="003F366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rsid w:val="003F3663"/>
    <w:rPr>
      <w:rFonts w:asciiTheme="majorHAnsi" w:eastAsiaTheme="majorEastAsia" w:hAnsiTheme="majorHAnsi" w:cstheme="majorBidi"/>
      <w:i/>
      <w:iCs/>
      <w:color w:val="404040" w:themeColor="text1" w:themeTint="BF"/>
    </w:rPr>
  </w:style>
  <w:style w:type="character" w:styleId="a4">
    <w:name w:val="Strong"/>
    <w:basedOn w:val="a0"/>
    <w:uiPriority w:val="22"/>
    <w:qFormat/>
    <w:rsid w:val="003F3663"/>
    <w:rPr>
      <w:b/>
      <w:bCs/>
    </w:rPr>
  </w:style>
  <w:style w:type="paragraph" w:styleId="a5">
    <w:name w:val="No Spacing"/>
    <w:uiPriority w:val="1"/>
    <w:qFormat/>
    <w:rsid w:val="003F3663"/>
    <w:pPr>
      <w:spacing w:after="0" w:line="240" w:lineRule="auto"/>
    </w:pPr>
  </w:style>
  <w:style w:type="character" w:customStyle="1" w:styleId="apple-converted-space">
    <w:name w:val="apple-converted-space"/>
    <w:basedOn w:val="a0"/>
    <w:rsid w:val="00B21367"/>
  </w:style>
  <w:style w:type="paragraph" w:styleId="a6">
    <w:name w:val="Normal (Web)"/>
    <w:basedOn w:val="a"/>
    <w:uiPriority w:val="99"/>
    <w:unhideWhenUsed/>
    <w:rsid w:val="00B2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171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AF"/>
  </w:style>
  <w:style w:type="paragraph" w:styleId="1">
    <w:name w:val="heading 1"/>
    <w:basedOn w:val="a"/>
    <w:next w:val="a"/>
    <w:link w:val="10"/>
    <w:uiPriority w:val="9"/>
    <w:qFormat/>
    <w:rsid w:val="003F3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F3663"/>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
    <w:semiHidden/>
    <w:unhideWhenUsed/>
    <w:qFormat/>
    <w:rsid w:val="00682FC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F36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3663"/>
    <w:rPr>
      <w:rFonts w:ascii="Arial" w:hAnsi="Arial" w:cs="Arial"/>
      <w:b/>
      <w:bCs/>
      <w:i/>
      <w:iCs/>
      <w:sz w:val="28"/>
      <w:szCs w:val="28"/>
      <w:lang w:eastAsia="ru-RU"/>
    </w:rPr>
  </w:style>
  <w:style w:type="character" w:customStyle="1" w:styleId="40">
    <w:name w:val="Заголовок 4 Знак"/>
    <w:link w:val="4"/>
    <w:uiPriority w:val="9"/>
    <w:semiHidden/>
    <w:rsid w:val="00682FC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3F3663"/>
    <w:pPr>
      <w:ind w:left="720"/>
      <w:contextualSpacing/>
    </w:pPr>
  </w:style>
  <w:style w:type="character" w:customStyle="1" w:styleId="10">
    <w:name w:val="Заголовок 1 Знак"/>
    <w:basedOn w:val="a0"/>
    <w:link w:val="1"/>
    <w:uiPriority w:val="9"/>
    <w:rsid w:val="003F366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rsid w:val="003F3663"/>
    <w:rPr>
      <w:rFonts w:asciiTheme="majorHAnsi" w:eastAsiaTheme="majorEastAsia" w:hAnsiTheme="majorHAnsi" w:cstheme="majorBidi"/>
      <w:i/>
      <w:iCs/>
      <w:color w:val="404040" w:themeColor="text1" w:themeTint="BF"/>
    </w:rPr>
  </w:style>
  <w:style w:type="character" w:styleId="a4">
    <w:name w:val="Strong"/>
    <w:basedOn w:val="a0"/>
    <w:uiPriority w:val="22"/>
    <w:qFormat/>
    <w:rsid w:val="003F3663"/>
    <w:rPr>
      <w:b/>
      <w:bCs/>
    </w:rPr>
  </w:style>
  <w:style w:type="paragraph" w:styleId="a5">
    <w:name w:val="No Spacing"/>
    <w:uiPriority w:val="1"/>
    <w:qFormat/>
    <w:rsid w:val="003F3663"/>
    <w:pPr>
      <w:spacing w:after="0" w:line="240" w:lineRule="auto"/>
    </w:pPr>
  </w:style>
  <w:style w:type="character" w:customStyle="1" w:styleId="apple-converted-space">
    <w:name w:val="apple-converted-space"/>
    <w:basedOn w:val="a0"/>
    <w:rsid w:val="00B21367"/>
  </w:style>
  <w:style w:type="paragraph" w:styleId="a6">
    <w:name w:val="Normal (Web)"/>
    <w:basedOn w:val="a"/>
    <w:uiPriority w:val="99"/>
    <w:unhideWhenUsed/>
    <w:rsid w:val="00B2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17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za-referat.ru/%D0%9F%D1%80%D0%BE%D1%86%D0%B5%D1%81%D1%81" TargetMode="External"/><Relationship Id="rId18" Type="http://schemas.openxmlformats.org/officeDocument/2006/relationships/hyperlink" Target="http://baza-referat.ru/%D0%A2%D1%80%D0%B0%D0%BD%D1%81%D0%BF%D0%BE%D1%80%D1%82" TargetMode="External"/><Relationship Id="rId26" Type="http://schemas.openxmlformats.org/officeDocument/2006/relationships/hyperlink" Target="http://baza-referat.ru/%D0%9F%D0%BE%D0%BA%D1%83%D0%BF%D0%B0%D1%82%D0%B5%D0%BB%D0%B8" TargetMode="External"/><Relationship Id="rId39" Type="http://schemas.openxmlformats.org/officeDocument/2006/relationships/hyperlink" Target="http://baza-referat.ru/%D0%A3%D0%BF%D1%80%D0%B0%D0%B2%D0%BB%D0%B5%D0%BD%D0%B8%D0%B5" TargetMode="External"/><Relationship Id="rId21" Type="http://schemas.openxmlformats.org/officeDocument/2006/relationships/hyperlink" Target="http://baza-referat.ru/%D0%9E%D0%B1%D0%BE%D1%80%D0%BE%D1%82%D0%BD%D1%8B%D0%B5_%D1%81%D1%80%D0%B5%D0%B4%D1%81%D1%82%D0%B2%D0%B0" TargetMode="External"/><Relationship Id="rId34" Type="http://schemas.openxmlformats.org/officeDocument/2006/relationships/hyperlink" Target="http://baza-referat.ru/%D0%96%D0%B5%D1%80%D1%82%D0%B2%D0%B0" TargetMode="External"/><Relationship Id="rId42" Type="http://schemas.openxmlformats.org/officeDocument/2006/relationships/hyperlink" Target="http://baza-referat.ru/%D0%A7%D0%B5%D0%BB%D0%BE%D0%B2%D0%B5%D0%BA" TargetMode="External"/><Relationship Id="rId47" Type="http://schemas.openxmlformats.org/officeDocument/2006/relationships/hyperlink" Target="http://baza-referat.ru/%D0%A1%D0%B8%D1%82%D1%83%D0%B0%D1%86%D0%B8%D1%8F" TargetMode="External"/><Relationship Id="rId50" Type="http://schemas.openxmlformats.org/officeDocument/2006/relationships/hyperlink" Target="http://baza-referat.ru/%D0%92%D0%B5%D1%80%D0%BE%D1%8F%D1%82%D0%BD%D0%BE%D1%81%D1%82%D1%8C" TargetMode="External"/><Relationship Id="rId55" Type="http://schemas.openxmlformats.org/officeDocument/2006/relationships/hyperlink" Target="http://baza-referat.ru/%D0%9F%D1%80%D0%B8%D1%80%D0%BE%D0%B4%D0%B0" TargetMode="External"/><Relationship Id="rId7" Type="http://schemas.openxmlformats.org/officeDocument/2006/relationships/hyperlink" Target="http://baza-referat.ru/%D0%9F%D1%80%D0%BE%D1%86%D0%B5%D1%81%D1%81" TargetMode="External"/><Relationship Id="rId12" Type="http://schemas.openxmlformats.org/officeDocument/2006/relationships/hyperlink" Target="http://baza-referat.ru/%D0%9F%D1%80%D0%BE%D0%B8%D0%B7%D0%B2%D0%BE%D0%B4%D1%81%D1%82%D0%B2%D0%BE" TargetMode="External"/><Relationship Id="rId17" Type="http://schemas.openxmlformats.org/officeDocument/2006/relationships/hyperlink" Target="http://baza-referat.ru/%D0%A1%D0%B5%D0%B1%D0%B5%D1%81%D1%82%D0%BE%D0%B8%D0%BC%D0%BE%D1%81%D1%82%D1%8C" TargetMode="External"/><Relationship Id="rId25" Type="http://schemas.openxmlformats.org/officeDocument/2006/relationships/hyperlink" Target="http://baza-referat.ru/%D0%9F%D1%80%D0%B5%D0%B4%D0%BF%D1%80%D0%B8%D0%BD%D0%B8%D0%BC%D0%B0%D1%82%D0%B5%D0%BB%D1%8C%D1%81%D1%82%D0%B2%D0%BE" TargetMode="External"/><Relationship Id="rId33" Type="http://schemas.openxmlformats.org/officeDocument/2006/relationships/hyperlink" Target="http://baza-referat.ru/%D0%9F%D1%80%D0%B8%D1%80%D0%BE%D0%B4%D0%BD%D1%8B%D0%B5_%D0%BA%D0%B0%D1%82%D0%B0%D1%81%D1%82%D1%80%D0%BE%D1%84%D1%8B" TargetMode="External"/><Relationship Id="rId38" Type="http://schemas.openxmlformats.org/officeDocument/2006/relationships/hyperlink" Target="http://baza-referat.ru/%D0%9A%D1%80%D0%B5%D0%B4%D0%B8%D1%82" TargetMode="External"/><Relationship Id="rId46" Type="http://schemas.openxmlformats.org/officeDocument/2006/relationships/hyperlink" Target="http://baza-referat.ru/%D0%9C%D0%B8%D0%BB%D0%BB%D0%B8%D0%BE%D0%BD%D1%8B" TargetMode="External"/><Relationship Id="rId2" Type="http://schemas.microsoft.com/office/2007/relationships/stylesWithEffects" Target="stylesWithEffects.xml"/><Relationship Id="rId16" Type="http://schemas.openxmlformats.org/officeDocument/2006/relationships/hyperlink" Target="http://baza-referat.ru/%D0%9C%D0%B0%D1%82%D0%B5%D1%80%D0%B8%D0%B0%D0%BB%D1%8B" TargetMode="External"/><Relationship Id="rId20" Type="http://schemas.openxmlformats.org/officeDocument/2006/relationships/hyperlink" Target="http://baza-referat.ru/%D0%9E%D1%80%D0%B3%D0%B0%D0%BD%D0%B8%D0%B7%D0%B0%D1%86%D0%B8%D1%8F" TargetMode="External"/><Relationship Id="rId29" Type="http://schemas.openxmlformats.org/officeDocument/2006/relationships/hyperlink" Target="http://baza-referat.ru/%D0%A1%D1%82%D1%80%D0%BE%D0%B8%D1%82%D0%B5%D0%BB%D1%8C%D1%81%D1%82%D0%B2%D0%BE" TargetMode="External"/><Relationship Id="rId41" Type="http://schemas.openxmlformats.org/officeDocument/2006/relationships/hyperlink" Target="http://baza-referat.ru/%D0%9A%D1%80%D0%B8%D0%BC%D0%B8%D0%BD%D0%B0%D0%BB" TargetMode="External"/><Relationship Id="rId54" Type="http://schemas.openxmlformats.org/officeDocument/2006/relationships/hyperlink" Target="http://baza-referat.ru/%D0%92%D0%B5%D1%80%D0%BE%D1%8F%D1%82%D0%BD%D0%BE%D1%81%D1%82%D1%8C" TargetMode="External"/><Relationship Id="rId1" Type="http://schemas.openxmlformats.org/officeDocument/2006/relationships/styles" Target="styles.xml"/><Relationship Id="rId6" Type="http://schemas.openxmlformats.org/officeDocument/2006/relationships/hyperlink" Target="http://baza-referat.ru/%D0%A5%D0%B0%D1%80%D0%B0%D0%BA%D1%82%D0%B5%D1%80" TargetMode="External"/><Relationship Id="rId11" Type="http://schemas.openxmlformats.org/officeDocument/2006/relationships/hyperlink" Target="http://baza-referat.ru/%D0%A2%D0%BE%D0%B2%D0%B0%D1%80" TargetMode="External"/><Relationship Id="rId24" Type="http://schemas.openxmlformats.org/officeDocument/2006/relationships/hyperlink" Target="http://baza-referat.ru/%D0%9A%D1%80%D0%B5%D0%B4%D0%B8%D1%82" TargetMode="External"/><Relationship Id="rId32" Type="http://schemas.openxmlformats.org/officeDocument/2006/relationships/hyperlink" Target="http://baza-referat.ru/%D0%9D%D0%B0%D1%83%D0%BA%D0%B8" TargetMode="External"/><Relationship Id="rId37" Type="http://schemas.openxmlformats.org/officeDocument/2006/relationships/hyperlink" Target="http://baza-referat.ru/%D0%91%D0%B0%D0%BD%D0%B3%D0%BB%D0%B0%D0%B4%D0%B5%D1%88" TargetMode="External"/><Relationship Id="rId40" Type="http://schemas.openxmlformats.org/officeDocument/2006/relationships/hyperlink" Target="http://baza-referat.ru/%D0%90%D0%B2%D0%B3%D1%83%D1%81%D1%82" TargetMode="External"/><Relationship Id="rId45" Type="http://schemas.openxmlformats.org/officeDocument/2006/relationships/hyperlink" Target="http://baza-referat.ru/%D0%96%D0%B8%D0%B7%D0%BD%D1%8C" TargetMode="External"/><Relationship Id="rId53" Type="http://schemas.openxmlformats.org/officeDocument/2006/relationships/hyperlink" Target="http://baza-referat.ru/%D0%A5%D0%B0%D1%80%D0%B0%D0%BA%D1%82%D0%B5%D1%80" TargetMode="External"/><Relationship Id="rId5" Type="http://schemas.openxmlformats.org/officeDocument/2006/relationships/hyperlink" Target="http://baza-referat.ru/%D0%92%D1%80%D0%B5%D0%BC%D1%8F" TargetMode="External"/><Relationship Id="rId15" Type="http://schemas.openxmlformats.org/officeDocument/2006/relationships/hyperlink" Target="http://baza-referat.ru/%D0%A0%D0%B5%D1%81%D1%83%D1%80%D1%81%D1%8B" TargetMode="External"/><Relationship Id="rId23" Type="http://schemas.openxmlformats.org/officeDocument/2006/relationships/hyperlink" Target="http://baza-referat.ru/%D0%94%D0%B5%D0%BD%D1%8C%D0%B3%D0%B8_%D0%B8_%D1%86%D0%B5%D0%BD%D0%BD%D1%8B%D0%B5_%D0%B1%D1%83%D0%BC%D0%B0%D0%B3%D0%B8" TargetMode="External"/><Relationship Id="rId28" Type="http://schemas.openxmlformats.org/officeDocument/2006/relationships/hyperlink" Target="http://baza-referat.ru/%D0%A6%D0%B5%D0%BD%D0%BD%D1%8B%D0%B5_%D0%B1%D1%83%D0%BC%D0%B0%D0%B3%D0%B8" TargetMode="External"/><Relationship Id="rId36" Type="http://schemas.openxmlformats.org/officeDocument/2006/relationships/hyperlink" Target="http://baza-referat.ru/%D0%A7%D0%B5%D0%BB%D0%BE%D0%B2%D0%B5%D0%BA" TargetMode="External"/><Relationship Id="rId49" Type="http://schemas.openxmlformats.org/officeDocument/2006/relationships/hyperlink" Target="http://baza-referat.ru/%D0%9F%D1%80%D0%BE%D1%86%D0%B5%D1%81%D1%81" TargetMode="External"/><Relationship Id="rId57" Type="http://schemas.openxmlformats.org/officeDocument/2006/relationships/theme" Target="theme/theme1.xml"/><Relationship Id="rId10" Type="http://schemas.openxmlformats.org/officeDocument/2006/relationships/hyperlink" Target="http://baza-referat.ru/%D0%A1%D0%B8%D1%82%D1%83%D0%B0%D1%86%D0%B8%D1%8F" TargetMode="External"/><Relationship Id="rId19" Type="http://schemas.openxmlformats.org/officeDocument/2006/relationships/hyperlink" Target="http://baza-referat.ru/%D0%A1%D1%82%D0%B8%D1%85%D0%B8%D0%B9%D0%BD%D1%8B%D0%B5_%D0%B1%D0%B5%D0%B4%D1%81%D1%82%D0%B2%D0%B8%D1%8F" TargetMode="External"/><Relationship Id="rId31" Type="http://schemas.openxmlformats.org/officeDocument/2006/relationships/hyperlink" Target="http://baza-referat.ru/%D0%9C%D0%B0%D1%82%D0%B5%D1%80%D0%B8%D0%B0%D0%BB%D1%8B" TargetMode="External"/><Relationship Id="rId44" Type="http://schemas.openxmlformats.org/officeDocument/2006/relationships/hyperlink" Target="http://baza-referat.ru/%D0%A7%D0%B5%D1%80%D0%BD%D0%BE%D0%B1%D1%8B%D0%BB%D1%8C" TargetMode="External"/><Relationship Id="rId52" Type="http://schemas.openxmlformats.org/officeDocument/2006/relationships/hyperlink" Target="http://baza-referat.ru/%D0%9A%D0%BE%D0%BD%D0%BA%D1%83%D1%80%D0%B5%D0%BD%D1%86%D0%B8%D1%8F" TargetMode="External"/><Relationship Id="rId4" Type="http://schemas.openxmlformats.org/officeDocument/2006/relationships/webSettings" Target="webSettings.xml"/><Relationship Id="rId9" Type="http://schemas.openxmlformats.org/officeDocument/2006/relationships/hyperlink" Target="http://baza-referat.ru/%D0%9F%D1%80%D0%B8%D0%B1%D1%8B%D0%BB%D1%8C" TargetMode="External"/><Relationship Id="rId14" Type="http://schemas.openxmlformats.org/officeDocument/2006/relationships/hyperlink" Target="http://baza-referat.ru/%D0%9F%D1%80%D0%BE%D0%B8%D0%B7%D0%B2%D0%BE%D0%B4%D1%81%D1%82%D0%B2%D0%BE" TargetMode="External"/><Relationship Id="rId22" Type="http://schemas.openxmlformats.org/officeDocument/2006/relationships/hyperlink" Target="http://baza-referat.ru/%D0%A4%D0%B8%D0%BD%D0%B0%D0%BD%D1%81%D0%BE%D0%B2%D0%B0%D1%8F_%D0%B4%D0%B5%D1%8F%D1%82%D0%B5%D0%BB%D1%8C%D0%BD%D0%BE%D1%81%D1%82%D1%8C" TargetMode="External"/><Relationship Id="rId27" Type="http://schemas.openxmlformats.org/officeDocument/2006/relationships/hyperlink" Target="http://baza-referat.ru/%D0%A1%D0%BF%D0%BE%D1%81%D0%BE%D0%B1%D0%BD%D0%BE%D1%81%D1%82%D0%B8" TargetMode="External"/><Relationship Id="rId30" Type="http://schemas.openxmlformats.org/officeDocument/2006/relationships/hyperlink" Target="http://baza-referat.ru/%D0%9F%D1%80%D0%BE%D0%B8%D0%B7%D0%B2%D0%BE%D0%B4%D1%81%D1%82%D0%B2%D0%BE" TargetMode="External"/><Relationship Id="rId35" Type="http://schemas.openxmlformats.org/officeDocument/2006/relationships/hyperlink" Target="http://baza-referat.ru/%D0%97%D0%B5%D0%BC%D0%BB%D0%B5%D1%82%D1%80%D1%8F%D1%81%D0%B5%D0%BD%D0%B8%D0%B5" TargetMode="External"/><Relationship Id="rId43" Type="http://schemas.openxmlformats.org/officeDocument/2006/relationships/hyperlink" Target="http://baza-referat.ru/%D0%93%D0%B5%D1%80%D0%B0%D0%BA%D0%BB" TargetMode="External"/><Relationship Id="rId48" Type="http://schemas.openxmlformats.org/officeDocument/2006/relationships/hyperlink" Target="http://baza-referat.ru/%D0%9F%D1%80%D0%BE%D1%86%D0%B5%D1%81%D1%81" TargetMode="External"/><Relationship Id="rId56" Type="http://schemas.openxmlformats.org/officeDocument/2006/relationships/fontTable" Target="fontTable.xml"/><Relationship Id="rId8" Type="http://schemas.openxmlformats.org/officeDocument/2006/relationships/hyperlink" Target="http://baza-referat.ru/%D0%A2%D0%BE%D0%B2%D0%B0%D1%80%D1%8B" TargetMode="External"/><Relationship Id="rId51" Type="http://schemas.openxmlformats.org/officeDocument/2006/relationships/hyperlink" Target="http://baza-referat.ru/%D0%97%D0%B0%D0%BF%D0%B0%D0%B4%D0%BD%D1%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2021-09-06T18:55:00Z</dcterms:created>
  <dcterms:modified xsi:type="dcterms:W3CDTF">2021-10-19T10:59:00Z</dcterms:modified>
</cp:coreProperties>
</file>